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42" w:rsidRDefault="003C4042" w:rsidP="003C4042">
      <w:pPr>
        <w:jc w:val="center"/>
        <w:rPr>
          <w:sz w:val="144"/>
          <w:szCs w:val="144"/>
        </w:rPr>
      </w:pPr>
    </w:p>
    <w:p w:rsidR="003C4042" w:rsidRDefault="003C4042" w:rsidP="003C4042">
      <w:pPr>
        <w:jc w:val="center"/>
        <w:rPr>
          <w:sz w:val="144"/>
          <w:szCs w:val="144"/>
        </w:rPr>
      </w:pPr>
    </w:p>
    <w:p w:rsidR="003C4042" w:rsidRDefault="003C4042" w:rsidP="003C4042">
      <w:pPr>
        <w:jc w:val="center"/>
        <w:rPr>
          <w:sz w:val="144"/>
          <w:szCs w:val="144"/>
        </w:rPr>
      </w:pPr>
    </w:p>
    <w:p w:rsidR="003C4042" w:rsidRDefault="003C4042" w:rsidP="003C4042">
      <w:pPr>
        <w:jc w:val="center"/>
        <w:rPr>
          <w:sz w:val="144"/>
          <w:szCs w:val="144"/>
        </w:rPr>
      </w:pPr>
    </w:p>
    <w:p w:rsidR="000C505F" w:rsidRPr="000C505F" w:rsidRDefault="00CE507C" w:rsidP="000C505F">
      <w:pPr>
        <w:jc w:val="center"/>
        <w:rPr>
          <w:b/>
          <w:color w:val="2E74B5" w:themeColor="accent1" w:themeShade="BF"/>
          <w:sz w:val="144"/>
          <w:szCs w:val="144"/>
          <w14:textOutline w14:w="9525" w14:cap="rnd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bevel/>
          </w14:textOutline>
        </w:rPr>
      </w:pPr>
      <w:r>
        <w:rPr>
          <w:b/>
          <w:noProof/>
          <w:color w:val="2E74B5" w:themeColor="accent1" w:themeShade="BF"/>
          <w:sz w:val="144"/>
          <w:szCs w:val="1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-526009</wp:posOffset>
                </wp:positionV>
                <wp:extent cx="4421505" cy="6715125"/>
                <wp:effectExtent l="19050" t="19050" r="1714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1505" cy="6715125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6B391E" id="Rounded Rectangle 2" o:spid="_x0000_s1026" style="position:absolute;margin-left:3.95pt;margin-top:-41.4pt;width:348.15pt;height:52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" fillcolor="white [3201]" strokecolor="#2e74b5 [2404]" strokeweight="3pt">
                <v:stroke joinstyle="miter"/>
              </v:roundrect>
            </w:pict>
          </mc:Fallback>
        </mc:AlternateContent>
      </w:r>
      <w:r w:rsidR="000C505F" w:rsidRPr="000C505F">
        <w:rPr>
          <w:b/>
          <w:color w:val="2E74B5" w:themeColor="accent1" w:themeShade="BF"/>
          <w:sz w:val="144"/>
          <w:szCs w:val="144"/>
          <w14:textOutline w14:w="9525" w14:cap="rnd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bevel/>
          </w14:textOutline>
        </w:rPr>
        <w:t>Studfall</w:t>
      </w:r>
    </w:p>
    <w:p w:rsidR="000C505F" w:rsidRPr="000C505F" w:rsidRDefault="000C505F" w:rsidP="000C505F">
      <w:pPr>
        <w:jc w:val="center"/>
        <w:rPr>
          <w:b/>
          <w:color w:val="2E74B5" w:themeColor="accent1" w:themeShade="BF"/>
          <w:sz w:val="144"/>
          <w:szCs w:val="144"/>
          <w14:textOutline w14:w="9525" w14:cap="rnd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bevel/>
          </w14:textOutline>
        </w:rPr>
      </w:pPr>
      <w:r w:rsidRPr="000C505F">
        <w:rPr>
          <w:b/>
          <w:color w:val="2E74B5" w:themeColor="accent1" w:themeShade="BF"/>
          <w:sz w:val="144"/>
          <w:szCs w:val="144"/>
          <w14:textOutline w14:w="9525" w14:cap="rnd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bevel/>
          </w14:textOutline>
        </w:rPr>
        <w:t>Nursery</w:t>
      </w:r>
    </w:p>
    <w:p w:rsidR="003C4042" w:rsidRPr="000C505F" w:rsidRDefault="00EA3FC7" w:rsidP="000C505F">
      <w:pPr>
        <w:jc w:val="center"/>
        <w:rPr>
          <w:b/>
          <w:color w:val="FF0000"/>
          <w:sz w:val="144"/>
          <w:szCs w:val="144"/>
          <w14:textOutline w14:w="9525" w14:cap="rnd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bevel/>
          </w14:textOutline>
        </w:rPr>
      </w:pPr>
      <w:r w:rsidRPr="000C505F">
        <w:rPr>
          <w:b/>
          <w:color w:val="2E74B5" w:themeColor="accent1" w:themeShade="BF"/>
          <w:sz w:val="144"/>
          <w:szCs w:val="144"/>
          <w14:textOutline w14:w="9525" w14:cap="rnd" w14:cmpd="sng" w14:algn="ctr">
            <w14:solidFill>
              <w14:schemeClr w14:val="tx1">
                <w14:lumMod w14:val="95000"/>
                <w14:lumOff w14:val="5000"/>
              </w14:schemeClr>
            </w14:solidFill>
            <w14:prstDash w14:val="solid"/>
            <w14:bevel/>
          </w14:textOutline>
        </w:rPr>
        <w:t>Phonics</w:t>
      </w:r>
    </w:p>
    <w:p w:rsidR="003C4042" w:rsidRDefault="00CE507C">
      <w:pPr>
        <w:rPr>
          <w:sz w:val="40"/>
          <w:szCs w:val="40"/>
        </w:rPr>
      </w:pPr>
      <w:r>
        <w:rPr>
          <w:rFonts w:ascii="Comic Sans MS" w:hAnsi="Comic Sans MS"/>
          <w:b/>
          <w:noProof/>
          <w:sz w:val="90"/>
          <w:szCs w:val="9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514746</wp:posOffset>
            </wp:positionH>
            <wp:positionV relativeFrom="paragraph">
              <wp:posOffset>264743</wp:posOffset>
            </wp:positionV>
            <wp:extent cx="3603594" cy="1116851"/>
            <wp:effectExtent l="0" t="0" r="0" b="7620"/>
            <wp:wrapNone/>
            <wp:docPr id="1" name="Picture 1" descr="a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594" cy="1116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042" w:rsidRDefault="003C4042">
      <w:pPr>
        <w:rPr>
          <w:sz w:val="40"/>
          <w:szCs w:val="40"/>
        </w:rPr>
      </w:pPr>
    </w:p>
    <w:p w:rsidR="003C4042" w:rsidRDefault="003C4042">
      <w:pPr>
        <w:rPr>
          <w:sz w:val="40"/>
          <w:szCs w:val="40"/>
        </w:rPr>
      </w:pPr>
    </w:p>
    <w:p w:rsidR="00736E4B" w:rsidRDefault="00736E4B">
      <w:pPr>
        <w:rPr>
          <w:sz w:val="40"/>
          <w:szCs w:val="40"/>
        </w:rPr>
      </w:pPr>
    </w:p>
    <w:p w:rsidR="00EA3FC7" w:rsidRPr="00CF2489" w:rsidRDefault="00EA3FC7" w:rsidP="00736E4B">
      <w:pPr>
        <w:jc w:val="both"/>
        <w:rPr>
          <w:sz w:val="44"/>
          <w:szCs w:val="44"/>
        </w:rPr>
      </w:pPr>
      <w:r w:rsidRPr="00CF2489">
        <w:rPr>
          <w:sz w:val="44"/>
          <w:szCs w:val="44"/>
        </w:rPr>
        <w:lastRenderedPageBreak/>
        <w:t>Your child is begi</w:t>
      </w:r>
      <w:r w:rsidR="00BB219D">
        <w:rPr>
          <w:sz w:val="44"/>
          <w:szCs w:val="44"/>
        </w:rPr>
        <w:t>nning an exciting journey with p</w:t>
      </w:r>
      <w:r w:rsidR="00BB219D" w:rsidRPr="00CF2489">
        <w:rPr>
          <w:sz w:val="44"/>
          <w:szCs w:val="44"/>
        </w:rPr>
        <w:t>honics, which</w:t>
      </w:r>
      <w:r w:rsidRPr="00CF2489">
        <w:rPr>
          <w:sz w:val="44"/>
          <w:szCs w:val="44"/>
        </w:rPr>
        <w:t xml:space="preserve"> will ultimately enable them to become a reader and writer.</w:t>
      </w:r>
    </w:p>
    <w:p w:rsidR="00EA3FC7" w:rsidRPr="00CF2489" w:rsidRDefault="00BB219D" w:rsidP="00736E4B">
      <w:pPr>
        <w:jc w:val="both"/>
        <w:rPr>
          <w:sz w:val="44"/>
          <w:szCs w:val="44"/>
          <w:lang w:val="en"/>
        </w:rPr>
      </w:pPr>
      <w:r>
        <w:rPr>
          <w:sz w:val="44"/>
          <w:szCs w:val="44"/>
        </w:rPr>
        <w:t>In the first phase of p</w:t>
      </w:r>
      <w:r w:rsidRPr="00CF2489">
        <w:rPr>
          <w:sz w:val="44"/>
          <w:szCs w:val="44"/>
        </w:rPr>
        <w:t>honics,</w:t>
      </w:r>
      <w:r w:rsidR="00EA3FC7" w:rsidRPr="00CF2489">
        <w:rPr>
          <w:sz w:val="44"/>
          <w:szCs w:val="44"/>
        </w:rPr>
        <w:t xml:space="preserve"> we concentrate on developing speaking and listening skills, phonological awareness </w:t>
      </w:r>
      <w:r w:rsidR="00330966" w:rsidRPr="00CF2489">
        <w:rPr>
          <w:sz w:val="44"/>
          <w:szCs w:val="44"/>
        </w:rPr>
        <w:t xml:space="preserve">(identifying sound patterns in spoken words) </w:t>
      </w:r>
      <w:r w:rsidR="00EA3FC7" w:rsidRPr="00CF2489">
        <w:rPr>
          <w:sz w:val="44"/>
          <w:szCs w:val="44"/>
        </w:rPr>
        <w:t xml:space="preserve">and oral blending and segmenting skills.  </w:t>
      </w:r>
      <w:r w:rsidR="00EA3FC7" w:rsidRPr="00CF2489">
        <w:rPr>
          <w:sz w:val="44"/>
          <w:szCs w:val="44"/>
          <w:lang w:val="en"/>
        </w:rPr>
        <w:t xml:space="preserve"> Their language skills are developed through carefully </w:t>
      </w:r>
      <w:proofErr w:type="spellStart"/>
      <w:r w:rsidR="00EA3FC7" w:rsidRPr="00CF2489">
        <w:rPr>
          <w:sz w:val="44"/>
          <w:szCs w:val="44"/>
          <w:lang w:val="en"/>
        </w:rPr>
        <w:t>organised</w:t>
      </w:r>
      <w:proofErr w:type="spellEnd"/>
      <w:r w:rsidR="00EA3FC7" w:rsidRPr="00CF2489">
        <w:rPr>
          <w:sz w:val="44"/>
          <w:szCs w:val="44"/>
          <w:lang w:val="en"/>
        </w:rPr>
        <w:t xml:space="preserve"> activities and a broad and rich language curriculum with speaking and listening at its </w:t>
      </w:r>
      <w:proofErr w:type="spellStart"/>
      <w:r w:rsidR="00EA3FC7" w:rsidRPr="00CF2489">
        <w:rPr>
          <w:sz w:val="44"/>
          <w:szCs w:val="44"/>
          <w:lang w:val="en"/>
        </w:rPr>
        <w:t>centre</w:t>
      </w:r>
      <w:proofErr w:type="spellEnd"/>
      <w:r w:rsidR="00EA3FC7" w:rsidRPr="00CF2489">
        <w:rPr>
          <w:sz w:val="44"/>
          <w:szCs w:val="44"/>
          <w:lang w:val="en"/>
        </w:rPr>
        <w:t xml:space="preserve">.   </w:t>
      </w:r>
      <w:r w:rsidR="00794793">
        <w:rPr>
          <w:sz w:val="44"/>
          <w:szCs w:val="44"/>
          <w:lang w:val="en"/>
        </w:rPr>
        <w:t xml:space="preserve">Your child </w:t>
      </w:r>
      <w:r w:rsidR="00EA3FC7" w:rsidRPr="00CF2489">
        <w:rPr>
          <w:sz w:val="44"/>
          <w:szCs w:val="44"/>
          <w:lang w:val="en"/>
        </w:rPr>
        <w:t>will begin to make links</w:t>
      </w:r>
      <w:r w:rsidR="00330966" w:rsidRPr="00CF2489">
        <w:rPr>
          <w:sz w:val="44"/>
          <w:szCs w:val="44"/>
          <w:lang w:val="en"/>
        </w:rPr>
        <w:t xml:space="preserve"> with their</w:t>
      </w:r>
      <w:r w:rsidR="00EA3FC7" w:rsidRPr="00CF2489">
        <w:rPr>
          <w:sz w:val="44"/>
          <w:szCs w:val="44"/>
          <w:lang w:val="en"/>
        </w:rPr>
        <w:t xml:space="preserve"> language </w:t>
      </w:r>
      <w:r w:rsidR="00330966" w:rsidRPr="00CF2489">
        <w:rPr>
          <w:sz w:val="44"/>
          <w:szCs w:val="44"/>
          <w:lang w:val="en"/>
        </w:rPr>
        <w:t>and the</w:t>
      </w:r>
      <w:r w:rsidR="00EA3FC7" w:rsidRPr="00CF2489">
        <w:rPr>
          <w:sz w:val="44"/>
          <w:szCs w:val="44"/>
          <w:lang w:val="en"/>
        </w:rPr>
        <w:t xml:space="preserve"> phys</w:t>
      </w:r>
      <w:r w:rsidR="00330966" w:rsidRPr="00CF2489">
        <w:rPr>
          <w:sz w:val="44"/>
          <w:szCs w:val="44"/>
          <w:lang w:val="en"/>
        </w:rPr>
        <w:t xml:space="preserve">ical and practical experiences in </w:t>
      </w:r>
      <w:r w:rsidR="00EA3FC7" w:rsidRPr="00CF2489">
        <w:rPr>
          <w:sz w:val="44"/>
          <w:szCs w:val="44"/>
          <w:lang w:val="en"/>
        </w:rPr>
        <w:t xml:space="preserve">an environment rich in print and abundant in opportunities to engage with books. </w:t>
      </w:r>
    </w:p>
    <w:p w:rsidR="00736E4B" w:rsidRPr="00CF2489" w:rsidRDefault="00330966" w:rsidP="00736E4B">
      <w:pPr>
        <w:jc w:val="both"/>
        <w:rPr>
          <w:sz w:val="44"/>
          <w:szCs w:val="44"/>
          <w:lang w:val="en"/>
        </w:rPr>
      </w:pPr>
      <w:r w:rsidRPr="00CF2489">
        <w:rPr>
          <w:sz w:val="44"/>
          <w:szCs w:val="44"/>
          <w:lang w:val="en"/>
        </w:rPr>
        <w:t xml:space="preserve">In Phase One </w:t>
      </w:r>
      <w:r w:rsidR="00736E4B" w:rsidRPr="00CF2489">
        <w:rPr>
          <w:sz w:val="44"/>
          <w:szCs w:val="44"/>
          <w:lang w:val="en"/>
        </w:rPr>
        <w:t xml:space="preserve">(the phonics phase for Nursery) </w:t>
      </w:r>
      <w:r w:rsidRPr="00CF2489">
        <w:rPr>
          <w:sz w:val="44"/>
          <w:szCs w:val="44"/>
          <w:lang w:val="en"/>
        </w:rPr>
        <w:t>most of the activities are adult-led.  These include daily speaking and listening activities that are matched to their developi</w:t>
      </w:r>
      <w:r w:rsidR="007C697B" w:rsidRPr="00CF2489">
        <w:rPr>
          <w:sz w:val="44"/>
          <w:szCs w:val="44"/>
          <w:lang w:val="en"/>
        </w:rPr>
        <w:t xml:space="preserve">ng abilities and interests.  </w:t>
      </w:r>
      <w:r w:rsidRPr="00CF2489">
        <w:rPr>
          <w:sz w:val="44"/>
          <w:szCs w:val="44"/>
          <w:lang w:val="en"/>
        </w:rPr>
        <w:t>The Nursery environment and provision is planned to support the children’s language learning.  As opportunities arise throughout the day’s activities, as well as in planned adult-led group sessions, the children are encouraged</w:t>
      </w:r>
      <w:r w:rsidR="007C697B" w:rsidRPr="00CF2489">
        <w:rPr>
          <w:sz w:val="44"/>
          <w:szCs w:val="44"/>
          <w:lang w:val="en"/>
        </w:rPr>
        <w:t xml:space="preserve"> to explore the sounds in words.</w:t>
      </w:r>
    </w:p>
    <w:p w:rsidR="00736E4B" w:rsidRPr="00794793" w:rsidRDefault="00736E4B" w:rsidP="00736E4B">
      <w:pPr>
        <w:jc w:val="both"/>
        <w:rPr>
          <w:sz w:val="44"/>
          <w:szCs w:val="44"/>
          <w:lang w:val="en"/>
        </w:rPr>
      </w:pPr>
      <w:r w:rsidRPr="00794793">
        <w:rPr>
          <w:sz w:val="44"/>
          <w:szCs w:val="44"/>
          <w:lang w:val="en"/>
        </w:rPr>
        <w:t xml:space="preserve">Phase </w:t>
      </w:r>
      <w:proofErr w:type="gramStart"/>
      <w:r w:rsidR="00CF2489" w:rsidRPr="00794793">
        <w:rPr>
          <w:sz w:val="44"/>
          <w:szCs w:val="44"/>
          <w:lang w:val="en"/>
        </w:rPr>
        <w:t>One</w:t>
      </w:r>
      <w:proofErr w:type="gramEnd"/>
      <w:r w:rsidR="00CF2489" w:rsidRPr="00794793">
        <w:rPr>
          <w:sz w:val="44"/>
          <w:szCs w:val="44"/>
          <w:lang w:val="en"/>
        </w:rPr>
        <w:t xml:space="preserve"> is separated into seven a</w:t>
      </w:r>
      <w:r w:rsidRPr="00794793">
        <w:rPr>
          <w:sz w:val="44"/>
          <w:szCs w:val="44"/>
          <w:lang w:val="en"/>
        </w:rPr>
        <w:t>s</w:t>
      </w:r>
      <w:r w:rsidR="00CF2489" w:rsidRPr="00794793">
        <w:rPr>
          <w:sz w:val="44"/>
          <w:szCs w:val="44"/>
          <w:lang w:val="en"/>
        </w:rPr>
        <w:t>pects</w:t>
      </w:r>
      <w:r w:rsidRPr="00794793">
        <w:rPr>
          <w:sz w:val="44"/>
          <w:szCs w:val="44"/>
          <w:lang w:val="en"/>
        </w:rPr>
        <w:t xml:space="preserve">: </w:t>
      </w:r>
    </w:p>
    <w:p w:rsidR="00CF2489" w:rsidRPr="00794793" w:rsidRDefault="00CF2489" w:rsidP="00736E4B">
      <w:pPr>
        <w:jc w:val="both"/>
        <w:rPr>
          <w:sz w:val="44"/>
          <w:szCs w:val="44"/>
          <w:lang w:val="en"/>
        </w:rPr>
      </w:pPr>
      <w:r w:rsidRPr="00794793">
        <w:rPr>
          <w:sz w:val="44"/>
          <w:szCs w:val="44"/>
          <w:lang w:val="en"/>
        </w:rPr>
        <w:t>Environmental Sounds, Instrumental Sounds, Body Percussion, Rhythm &amp; Rhyme, Alliteration, Voice Sounds and Oral Segmenting &amp; Blending.</w:t>
      </w:r>
    </w:p>
    <w:p w:rsidR="00736E4B" w:rsidRPr="00CF2489" w:rsidRDefault="00794793" w:rsidP="00736E4B">
      <w:pPr>
        <w:jc w:val="both"/>
        <w:rPr>
          <w:sz w:val="44"/>
          <w:szCs w:val="44"/>
          <w:lang w:val="en"/>
        </w:rPr>
      </w:pPr>
      <w:r>
        <w:rPr>
          <w:sz w:val="44"/>
          <w:szCs w:val="44"/>
          <w:lang w:val="en"/>
        </w:rPr>
        <w:t xml:space="preserve">Activities will be planned for each aspect such as the following: </w:t>
      </w:r>
    </w:p>
    <w:p w:rsidR="003C4042" w:rsidRPr="00CF2489" w:rsidRDefault="00372329" w:rsidP="00736E4B">
      <w:pPr>
        <w:jc w:val="both"/>
        <w:rPr>
          <w:b/>
          <w:sz w:val="44"/>
          <w:szCs w:val="44"/>
          <w:lang w:val="en"/>
        </w:rPr>
      </w:pPr>
      <w:r>
        <w:rPr>
          <w:b/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2234746</wp:posOffset>
            </wp:positionH>
            <wp:positionV relativeFrom="paragraph">
              <wp:posOffset>-160655</wp:posOffset>
            </wp:positionV>
            <wp:extent cx="402590" cy="563880"/>
            <wp:effectExtent l="0" t="0" r="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ea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9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042" w:rsidRPr="00CF2489">
        <w:rPr>
          <w:b/>
          <w:sz w:val="44"/>
          <w:szCs w:val="44"/>
          <w:lang w:val="en"/>
        </w:rPr>
        <w:t>Environmental Sounds</w:t>
      </w:r>
      <w:r>
        <w:rPr>
          <w:b/>
          <w:sz w:val="44"/>
          <w:szCs w:val="44"/>
          <w:lang w:val="en"/>
        </w:rPr>
        <w:t xml:space="preserve">  </w:t>
      </w:r>
    </w:p>
    <w:p w:rsidR="007C697B" w:rsidRPr="00CF2489" w:rsidRDefault="007C697B" w:rsidP="00736E4B">
      <w:pPr>
        <w:jc w:val="both"/>
        <w:rPr>
          <w:sz w:val="44"/>
          <w:szCs w:val="44"/>
          <w:lang w:val="en"/>
        </w:rPr>
      </w:pPr>
      <w:r w:rsidRPr="00CF2489">
        <w:rPr>
          <w:sz w:val="44"/>
          <w:szCs w:val="44"/>
          <w:lang w:val="en"/>
        </w:rPr>
        <w:t>Listening walks: encouraging the children to listen carefully to the sounds around them.  Talking about all the different sounds they can hear.</w:t>
      </w:r>
    </w:p>
    <w:p w:rsidR="007C697B" w:rsidRPr="00CF2489" w:rsidRDefault="007C697B" w:rsidP="00736E4B">
      <w:pPr>
        <w:jc w:val="both"/>
        <w:rPr>
          <w:sz w:val="44"/>
          <w:szCs w:val="44"/>
          <w:lang w:val="en"/>
        </w:rPr>
      </w:pPr>
      <w:r w:rsidRPr="00CF2489">
        <w:rPr>
          <w:sz w:val="44"/>
          <w:szCs w:val="44"/>
          <w:lang w:val="en"/>
        </w:rPr>
        <w:t>Songs and stories: involving the children in songs and stories through props, role-play and making sounds as accompaniment.</w:t>
      </w:r>
    </w:p>
    <w:p w:rsidR="00736E4B" w:rsidRPr="00CF2489" w:rsidRDefault="00372329" w:rsidP="00736E4B">
      <w:pPr>
        <w:jc w:val="both"/>
        <w:rPr>
          <w:b/>
          <w:sz w:val="44"/>
          <w:szCs w:val="44"/>
          <w:lang w:val="en"/>
        </w:rPr>
      </w:pPr>
      <w:r w:rsidRPr="00CF2489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2094274</wp:posOffset>
            </wp:positionH>
            <wp:positionV relativeFrom="paragraph">
              <wp:posOffset>139609</wp:posOffset>
            </wp:positionV>
            <wp:extent cx="539645" cy="616737"/>
            <wp:effectExtent l="95250" t="76200" r="70485" b="69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ake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14756">
                      <a:off x="0" y="0"/>
                      <a:ext cx="539645" cy="616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042" w:rsidRPr="00CF2489" w:rsidRDefault="003C4042" w:rsidP="00736E4B">
      <w:pPr>
        <w:jc w:val="both"/>
        <w:rPr>
          <w:b/>
          <w:sz w:val="44"/>
          <w:szCs w:val="44"/>
          <w:lang w:val="en"/>
        </w:rPr>
      </w:pPr>
      <w:r w:rsidRPr="00CF2489">
        <w:rPr>
          <w:b/>
          <w:sz w:val="44"/>
          <w:szCs w:val="44"/>
          <w:lang w:val="en"/>
        </w:rPr>
        <w:t>Instrumental Sounds</w:t>
      </w:r>
    </w:p>
    <w:p w:rsidR="00736E4B" w:rsidRPr="00794793" w:rsidRDefault="00372329" w:rsidP="00736E4B">
      <w:pPr>
        <w:jc w:val="both"/>
        <w:rPr>
          <w:sz w:val="44"/>
          <w:szCs w:val="44"/>
          <w:lang w:val="en"/>
        </w:rPr>
      </w:pPr>
      <w:r w:rsidRPr="00CF2489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1418648</wp:posOffset>
            </wp:positionH>
            <wp:positionV relativeFrom="paragraph">
              <wp:posOffset>1836057</wp:posOffset>
            </wp:positionV>
            <wp:extent cx="1055733" cy="576323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rum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733" cy="576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97B" w:rsidRPr="00CF2489">
        <w:rPr>
          <w:sz w:val="44"/>
          <w:szCs w:val="44"/>
          <w:lang w:val="en"/>
        </w:rPr>
        <w:t xml:space="preserve">Musical Instruments: games involving exploring instruments </w:t>
      </w:r>
      <w:r w:rsidR="00BB219D" w:rsidRPr="00CF2489">
        <w:rPr>
          <w:sz w:val="44"/>
          <w:szCs w:val="44"/>
          <w:lang w:val="en"/>
        </w:rPr>
        <w:t>e.g.</w:t>
      </w:r>
      <w:r w:rsidR="007C697B" w:rsidRPr="00CF2489">
        <w:rPr>
          <w:sz w:val="44"/>
          <w:szCs w:val="44"/>
          <w:lang w:val="en"/>
        </w:rPr>
        <w:t xml:space="preserve"> guess what instrument is playing, copying a musical pattern, making loud and quiet sounds, making musical accompaniments to stories or matching sounds to animals.</w:t>
      </w:r>
    </w:p>
    <w:p w:rsidR="003C4042" w:rsidRPr="00CF2489" w:rsidRDefault="00107FFE" w:rsidP="00736E4B">
      <w:pPr>
        <w:jc w:val="both"/>
        <w:rPr>
          <w:b/>
          <w:sz w:val="44"/>
          <w:szCs w:val="44"/>
          <w:lang w:val="en"/>
        </w:rPr>
      </w:pPr>
      <w:r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2179955</wp:posOffset>
            </wp:positionH>
            <wp:positionV relativeFrom="paragraph">
              <wp:posOffset>-161290</wp:posOffset>
            </wp:positionV>
            <wp:extent cx="402590" cy="51752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and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90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70528" behindDoc="0" locked="0" layoutInCell="1" allowOverlap="1" wp14:anchorId="4F0D8534" wp14:editId="54BC05D7">
            <wp:simplePos x="0" y="0"/>
            <wp:positionH relativeFrom="column">
              <wp:posOffset>1632585</wp:posOffset>
            </wp:positionH>
            <wp:positionV relativeFrom="paragraph">
              <wp:posOffset>-164465</wp:posOffset>
            </wp:positionV>
            <wp:extent cx="402590" cy="51752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and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02590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042" w:rsidRPr="00CF2489">
        <w:rPr>
          <w:b/>
          <w:sz w:val="44"/>
          <w:szCs w:val="44"/>
          <w:lang w:val="en"/>
        </w:rPr>
        <w:t>Body Percussion</w:t>
      </w:r>
      <w:r w:rsidR="00CF2489" w:rsidRPr="00CF2489">
        <w:rPr>
          <w:b/>
          <w:sz w:val="44"/>
          <w:szCs w:val="44"/>
          <w:lang w:val="en"/>
        </w:rPr>
        <w:t xml:space="preserve">  </w:t>
      </w:r>
    </w:p>
    <w:p w:rsidR="00C0719B" w:rsidRPr="00CF2489" w:rsidRDefault="00C0719B" w:rsidP="00736E4B">
      <w:pPr>
        <w:jc w:val="both"/>
        <w:rPr>
          <w:sz w:val="44"/>
          <w:szCs w:val="44"/>
          <w:lang w:val="en"/>
        </w:rPr>
      </w:pPr>
      <w:r w:rsidRPr="00CF2489">
        <w:rPr>
          <w:sz w:val="44"/>
          <w:szCs w:val="44"/>
          <w:lang w:val="en"/>
        </w:rPr>
        <w:t>Action songs</w:t>
      </w:r>
    </w:p>
    <w:p w:rsidR="00736E4B" w:rsidRPr="00CF2489" w:rsidRDefault="00107FFE" w:rsidP="00736E4B">
      <w:pPr>
        <w:jc w:val="both"/>
        <w:rPr>
          <w:b/>
          <w:sz w:val="44"/>
          <w:szCs w:val="44"/>
          <w:lang w:val="en"/>
        </w:rPr>
      </w:pPr>
      <w:r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2473688</wp:posOffset>
            </wp:positionH>
            <wp:positionV relativeFrom="paragraph">
              <wp:posOffset>349613</wp:posOffset>
            </wp:positionV>
            <wp:extent cx="485882" cy="432435"/>
            <wp:effectExtent l="0" t="0" r="9525" b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rog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87316" cy="433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1733187</wp:posOffset>
            </wp:positionH>
            <wp:positionV relativeFrom="paragraph">
              <wp:posOffset>194673</wp:posOffset>
            </wp:positionV>
            <wp:extent cx="511629" cy="578796"/>
            <wp:effectExtent l="0" t="0" r="317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og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11629" cy="578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042" w:rsidRPr="00CF2489" w:rsidRDefault="003C4042" w:rsidP="00736E4B">
      <w:pPr>
        <w:jc w:val="both"/>
        <w:rPr>
          <w:b/>
          <w:sz w:val="44"/>
          <w:szCs w:val="44"/>
          <w:lang w:val="en"/>
        </w:rPr>
      </w:pPr>
      <w:r w:rsidRPr="00CF2489">
        <w:rPr>
          <w:b/>
          <w:sz w:val="44"/>
          <w:szCs w:val="44"/>
          <w:lang w:val="en"/>
        </w:rPr>
        <w:t xml:space="preserve">Rhythm </w:t>
      </w:r>
      <w:r w:rsidR="00CF2489" w:rsidRPr="00CF2489">
        <w:rPr>
          <w:b/>
          <w:sz w:val="44"/>
          <w:szCs w:val="44"/>
          <w:lang w:val="en"/>
        </w:rPr>
        <w:t>&amp;</w:t>
      </w:r>
      <w:r w:rsidRPr="00CF2489">
        <w:rPr>
          <w:b/>
          <w:sz w:val="44"/>
          <w:szCs w:val="44"/>
          <w:lang w:val="en"/>
        </w:rPr>
        <w:t xml:space="preserve"> Rhyme</w:t>
      </w:r>
    </w:p>
    <w:p w:rsidR="00C0719B" w:rsidRPr="00CF2489" w:rsidRDefault="00C0719B" w:rsidP="00736E4B">
      <w:pPr>
        <w:jc w:val="both"/>
        <w:rPr>
          <w:sz w:val="44"/>
          <w:szCs w:val="44"/>
          <w:lang w:val="en"/>
        </w:rPr>
      </w:pPr>
      <w:r w:rsidRPr="00CF2489">
        <w:rPr>
          <w:sz w:val="44"/>
          <w:szCs w:val="44"/>
          <w:lang w:val="en"/>
        </w:rPr>
        <w:t xml:space="preserve">Rhyming books and games: including ‘rhyming soup’ (making ‘soup’ with objects that rhyme </w:t>
      </w:r>
      <w:r w:rsidR="00BB219D" w:rsidRPr="00CF2489">
        <w:rPr>
          <w:sz w:val="44"/>
          <w:szCs w:val="44"/>
          <w:lang w:val="en"/>
        </w:rPr>
        <w:t>e.g.</w:t>
      </w:r>
      <w:r w:rsidRPr="00CF2489">
        <w:rPr>
          <w:sz w:val="44"/>
          <w:szCs w:val="44"/>
          <w:lang w:val="en"/>
        </w:rPr>
        <w:t xml:space="preserve"> dog, frog)</w:t>
      </w:r>
    </w:p>
    <w:p w:rsidR="00736E4B" w:rsidRPr="00CF2489" w:rsidRDefault="00107FFE" w:rsidP="00736E4B">
      <w:pPr>
        <w:jc w:val="both"/>
        <w:rPr>
          <w:b/>
          <w:sz w:val="44"/>
          <w:szCs w:val="44"/>
          <w:lang w:val="en"/>
        </w:rPr>
      </w:pPr>
      <w:r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1284449</wp:posOffset>
            </wp:positionH>
            <wp:positionV relativeFrom="paragraph">
              <wp:posOffset>219075</wp:posOffset>
            </wp:positionV>
            <wp:extent cx="754070" cy="620123"/>
            <wp:effectExtent l="0" t="0" r="8255" b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reasure-ches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070" cy="620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042" w:rsidRPr="00CF2489" w:rsidRDefault="003C4042" w:rsidP="00736E4B">
      <w:pPr>
        <w:jc w:val="both"/>
        <w:rPr>
          <w:b/>
          <w:sz w:val="44"/>
          <w:szCs w:val="44"/>
          <w:lang w:val="en"/>
        </w:rPr>
      </w:pPr>
      <w:r w:rsidRPr="00CF2489">
        <w:rPr>
          <w:b/>
          <w:sz w:val="44"/>
          <w:szCs w:val="44"/>
          <w:lang w:val="en"/>
        </w:rPr>
        <w:t>Alliteration</w:t>
      </w:r>
    </w:p>
    <w:p w:rsidR="00C0719B" w:rsidRPr="00CF2489" w:rsidRDefault="00C0719B" w:rsidP="00736E4B">
      <w:pPr>
        <w:jc w:val="both"/>
        <w:rPr>
          <w:sz w:val="44"/>
          <w:szCs w:val="44"/>
          <w:lang w:val="en"/>
        </w:rPr>
      </w:pPr>
      <w:r w:rsidRPr="00CF2489">
        <w:rPr>
          <w:sz w:val="44"/>
          <w:szCs w:val="44"/>
          <w:lang w:val="en"/>
        </w:rPr>
        <w:t xml:space="preserve">Alliteration games: I spy games, ‘digging for treasure’ (matching objects with the same initial sounds) in sand, foam, mud etc.  </w:t>
      </w:r>
    </w:p>
    <w:p w:rsidR="00C0719B" w:rsidRPr="00CF2489" w:rsidRDefault="00107FFE" w:rsidP="00736E4B">
      <w:pPr>
        <w:jc w:val="both"/>
        <w:rPr>
          <w:sz w:val="44"/>
          <w:szCs w:val="44"/>
          <w:lang w:val="en"/>
        </w:rPr>
      </w:pPr>
      <w:r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1809115</wp:posOffset>
            </wp:positionH>
            <wp:positionV relativeFrom="paragraph">
              <wp:posOffset>804817</wp:posOffset>
            </wp:positionV>
            <wp:extent cx="581610" cy="598715"/>
            <wp:effectExtent l="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ag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10" cy="598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19B" w:rsidRPr="00CF2489">
        <w:rPr>
          <w:sz w:val="44"/>
          <w:szCs w:val="44"/>
          <w:lang w:val="en"/>
        </w:rPr>
        <w:t>Making a sound bag/ table: making a collection of objects wit</w:t>
      </w:r>
      <w:r>
        <w:rPr>
          <w:sz w:val="44"/>
          <w:szCs w:val="44"/>
          <w:lang w:val="en"/>
        </w:rPr>
        <w:t>h names beginning with the same</w:t>
      </w:r>
      <w:r w:rsidR="00C0719B" w:rsidRPr="00CF2489">
        <w:rPr>
          <w:sz w:val="44"/>
          <w:szCs w:val="44"/>
          <w:lang w:val="en"/>
        </w:rPr>
        <w:t>.</w:t>
      </w:r>
      <w:r>
        <w:rPr>
          <w:sz w:val="44"/>
          <w:szCs w:val="44"/>
          <w:lang w:val="en"/>
        </w:rPr>
        <w:t xml:space="preserve">  </w:t>
      </w:r>
    </w:p>
    <w:p w:rsidR="003C4042" w:rsidRPr="00CF2489" w:rsidRDefault="009775AF" w:rsidP="00736E4B">
      <w:pPr>
        <w:jc w:val="both"/>
        <w:rPr>
          <w:b/>
          <w:sz w:val="44"/>
          <w:szCs w:val="44"/>
          <w:lang w:val="en"/>
        </w:rPr>
      </w:pPr>
      <w:r>
        <w:rPr>
          <w:b/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1548584</wp:posOffset>
            </wp:positionH>
            <wp:positionV relativeFrom="paragraph">
              <wp:posOffset>-160745</wp:posOffset>
            </wp:positionV>
            <wp:extent cx="467360" cy="528955"/>
            <wp:effectExtent l="0" t="0" r="8890" b="44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outh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360" cy="52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042" w:rsidRPr="00CF2489">
        <w:rPr>
          <w:b/>
          <w:sz w:val="44"/>
          <w:szCs w:val="44"/>
          <w:lang w:val="en"/>
        </w:rPr>
        <w:t>Voice Sounds</w:t>
      </w:r>
      <w:r w:rsidR="00107FFE">
        <w:rPr>
          <w:b/>
          <w:sz w:val="44"/>
          <w:szCs w:val="44"/>
          <w:lang w:val="en"/>
        </w:rPr>
        <w:t xml:space="preserve">  </w:t>
      </w:r>
    </w:p>
    <w:p w:rsidR="00C0719B" w:rsidRPr="00CF2489" w:rsidRDefault="00C0719B" w:rsidP="00736E4B">
      <w:pPr>
        <w:jc w:val="both"/>
        <w:rPr>
          <w:sz w:val="44"/>
          <w:szCs w:val="44"/>
          <w:lang w:val="en"/>
        </w:rPr>
      </w:pPr>
      <w:r w:rsidRPr="00CF2489">
        <w:rPr>
          <w:sz w:val="44"/>
          <w:szCs w:val="44"/>
          <w:lang w:val="en"/>
        </w:rPr>
        <w:t>Exploring mouth movements: such as blowing, sucking or wiggling their tongues.</w:t>
      </w:r>
    </w:p>
    <w:p w:rsidR="00C0719B" w:rsidRPr="00CF2489" w:rsidRDefault="00C0719B" w:rsidP="00736E4B">
      <w:pPr>
        <w:jc w:val="both"/>
        <w:rPr>
          <w:sz w:val="44"/>
          <w:szCs w:val="44"/>
          <w:lang w:val="en"/>
        </w:rPr>
      </w:pPr>
      <w:r w:rsidRPr="00CF2489">
        <w:rPr>
          <w:sz w:val="44"/>
          <w:szCs w:val="44"/>
          <w:lang w:val="en"/>
        </w:rPr>
        <w:t xml:space="preserve">Making sounds with their mouths </w:t>
      </w:r>
      <w:proofErr w:type="spellStart"/>
      <w:r w:rsidRPr="00CF2489">
        <w:rPr>
          <w:sz w:val="44"/>
          <w:szCs w:val="44"/>
          <w:lang w:val="en"/>
        </w:rPr>
        <w:t>e.g</w:t>
      </w:r>
      <w:proofErr w:type="spellEnd"/>
      <w:r w:rsidRPr="00CF2489">
        <w:rPr>
          <w:sz w:val="44"/>
          <w:szCs w:val="44"/>
          <w:lang w:val="en"/>
        </w:rPr>
        <w:t xml:space="preserve"> </w:t>
      </w:r>
      <w:proofErr w:type="spellStart"/>
      <w:r w:rsidRPr="00CF2489">
        <w:rPr>
          <w:sz w:val="44"/>
          <w:szCs w:val="44"/>
          <w:lang w:val="en"/>
        </w:rPr>
        <w:t>wheeee</w:t>
      </w:r>
      <w:proofErr w:type="spellEnd"/>
      <w:r w:rsidRPr="00CF2489">
        <w:rPr>
          <w:sz w:val="44"/>
          <w:szCs w:val="44"/>
          <w:lang w:val="en"/>
        </w:rPr>
        <w:t xml:space="preserve">, boing, </w:t>
      </w:r>
      <w:proofErr w:type="spellStart"/>
      <w:r w:rsidRPr="00CF2489">
        <w:rPr>
          <w:sz w:val="44"/>
          <w:szCs w:val="44"/>
          <w:lang w:val="en"/>
        </w:rPr>
        <w:t>moooo</w:t>
      </w:r>
      <w:proofErr w:type="spellEnd"/>
      <w:r w:rsidRPr="00CF2489">
        <w:rPr>
          <w:sz w:val="44"/>
          <w:szCs w:val="44"/>
          <w:lang w:val="en"/>
        </w:rPr>
        <w:t xml:space="preserve">, </w:t>
      </w:r>
      <w:proofErr w:type="spellStart"/>
      <w:r w:rsidRPr="00CF2489">
        <w:rPr>
          <w:sz w:val="44"/>
          <w:szCs w:val="44"/>
          <w:lang w:val="en"/>
        </w:rPr>
        <w:t>baaaaa</w:t>
      </w:r>
      <w:proofErr w:type="spellEnd"/>
    </w:p>
    <w:p w:rsidR="00736E4B" w:rsidRPr="00CF2489" w:rsidRDefault="00736E4B" w:rsidP="00736E4B">
      <w:pPr>
        <w:jc w:val="both"/>
        <w:rPr>
          <w:b/>
          <w:sz w:val="44"/>
          <w:szCs w:val="44"/>
          <w:lang w:val="en"/>
        </w:rPr>
      </w:pPr>
    </w:p>
    <w:p w:rsidR="009775AF" w:rsidRDefault="00C0719B" w:rsidP="00736E4B">
      <w:pPr>
        <w:jc w:val="both"/>
        <w:rPr>
          <w:b/>
          <w:sz w:val="44"/>
          <w:szCs w:val="44"/>
          <w:lang w:val="en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CF2489">
        <w:rPr>
          <w:b/>
          <w:sz w:val="44"/>
          <w:szCs w:val="44"/>
          <w:lang w:val="en"/>
        </w:rPr>
        <w:t xml:space="preserve">Oral segmenting </w:t>
      </w:r>
      <w:r w:rsidR="00CF2489" w:rsidRPr="00CF2489">
        <w:rPr>
          <w:b/>
          <w:sz w:val="44"/>
          <w:szCs w:val="44"/>
          <w:lang w:val="en"/>
        </w:rPr>
        <w:t>&amp;</w:t>
      </w:r>
      <w:r w:rsidRPr="00CF2489">
        <w:rPr>
          <w:b/>
          <w:sz w:val="44"/>
          <w:szCs w:val="44"/>
          <w:lang w:val="en"/>
        </w:rPr>
        <w:t xml:space="preserve"> Blending</w:t>
      </w:r>
      <w:r w:rsidR="009775AF">
        <w:rPr>
          <w:b/>
          <w:sz w:val="44"/>
          <w:szCs w:val="44"/>
          <w:lang w:val="en"/>
        </w:rPr>
        <w:t xml:space="preserve">  </w:t>
      </w:r>
    </w:p>
    <w:p w:rsidR="00C0719B" w:rsidRPr="00CF2489" w:rsidRDefault="00C0719B" w:rsidP="00736E4B">
      <w:pPr>
        <w:jc w:val="both"/>
        <w:rPr>
          <w:sz w:val="44"/>
          <w:szCs w:val="44"/>
          <w:lang w:val="en"/>
        </w:rPr>
      </w:pPr>
      <w:r w:rsidRPr="00CF2489">
        <w:rPr>
          <w:sz w:val="44"/>
          <w:szCs w:val="44"/>
          <w:lang w:val="en"/>
        </w:rPr>
        <w:t>Clapping sounds: sounding out words and clapping each phoneme e.g. c-a-t</w:t>
      </w:r>
      <w:r w:rsidR="003C4042" w:rsidRPr="00CF2489">
        <w:rPr>
          <w:sz w:val="44"/>
          <w:szCs w:val="44"/>
          <w:lang w:val="en"/>
        </w:rPr>
        <w:t>.</w:t>
      </w:r>
    </w:p>
    <w:p w:rsidR="00C0719B" w:rsidRPr="00CF2489" w:rsidRDefault="00C0719B" w:rsidP="00736E4B">
      <w:pPr>
        <w:jc w:val="both"/>
        <w:rPr>
          <w:sz w:val="44"/>
          <w:szCs w:val="44"/>
          <w:lang w:val="en"/>
        </w:rPr>
      </w:pPr>
      <w:r w:rsidRPr="00CF2489">
        <w:rPr>
          <w:sz w:val="44"/>
          <w:szCs w:val="44"/>
          <w:lang w:val="en"/>
        </w:rPr>
        <w:t>Or</w:t>
      </w:r>
      <w:r w:rsidR="003C4042" w:rsidRPr="00CF2489">
        <w:rPr>
          <w:sz w:val="44"/>
          <w:szCs w:val="44"/>
          <w:lang w:val="en"/>
        </w:rPr>
        <w:t xml:space="preserve">al blending games; </w:t>
      </w:r>
      <w:r w:rsidR="00BB219D" w:rsidRPr="00CF2489">
        <w:rPr>
          <w:sz w:val="44"/>
          <w:szCs w:val="44"/>
          <w:lang w:val="en"/>
        </w:rPr>
        <w:t>e.g.</w:t>
      </w:r>
      <w:r w:rsidR="00BB219D">
        <w:rPr>
          <w:sz w:val="44"/>
          <w:szCs w:val="44"/>
          <w:lang w:val="en"/>
        </w:rPr>
        <w:t xml:space="preserve"> t</w:t>
      </w:r>
      <w:r w:rsidRPr="00CF2489">
        <w:rPr>
          <w:sz w:val="44"/>
          <w:szCs w:val="44"/>
          <w:lang w:val="en"/>
        </w:rPr>
        <w:t>ouch your t</w:t>
      </w:r>
      <w:r w:rsidR="00BB219D">
        <w:rPr>
          <w:sz w:val="44"/>
          <w:szCs w:val="44"/>
          <w:lang w:val="en"/>
        </w:rPr>
        <w:t>-</w:t>
      </w:r>
      <w:proofErr w:type="spellStart"/>
      <w:r w:rsidR="00BB219D">
        <w:rPr>
          <w:sz w:val="44"/>
          <w:szCs w:val="44"/>
          <w:lang w:val="en"/>
        </w:rPr>
        <w:t>oe</w:t>
      </w:r>
      <w:proofErr w:type="spellEnd"/>
      <w:r w:rsidR="00BB219D">
        <w:rPr>
          <w:sz w:val="44"/>
          <w:szCs w:val="44"/>
          <w:lang w:val="en"/>
        </w:rPr>
        <w:t>-</w:t>
      </w:r>
      <w:proofErr w:type="gramStart"/>
      <w:r w:rsidR="00BB219D">
        <w:rPr>
          <w:sz w:val="44"/>
          <w:szCs w:val="44"/>
          <w:lang w:val="en"/>
        </w:rPr>
        <w:t>s,</w:t>
      </w:r>
      <w:proofErr w:type="gramEnd"/>
      <w:r w:rsidR="00BB219D">
        <w:rPr>
          <w:sz w:val="44"/>
          <w:szCs w:val="44"/>
          <w:lang w:val="en"/>
        </w:rPr>
        <w:t xml:space="preserve"> p</w:t>
      </w:r>
      <w:r w:rsidR="003C4042" w:rsidRPr="00CF2489">
        <w:rPr>
          <w:sz w:val="44"/>
          <w:szCs w:val="44"/>
          <w:lang w:val="en"/>
        </w:rPr>
        <w:t>ut your hands on your h-</w:t>
      </w:r>
      <w:proofErr w:type="spellStart"/>
      <w:r w:rsidR="003C4042" w:rsidRPr="00CF2489">
        <w:rPr>
          <w:sz w:val="44"/>
          <w:szCs w:val="44"/>
          <w:lang w:val="en"/>
        </w:rPr>
        <w:t>i</w:t>
      </w:r>
      <w:proofErr w:type="spellEnd"/>
      <w:r w:rsidR="003C4042" w:rsidRPr="00CF2489">
        <w:rPr>
          <w:sz w:val="44"/>
          <w:szCs w:val="44"/>
          <w:lang w:val="en"/>
        </w:rPr>
        <w:t>-p-s.</w:t>
      </w:r>
    </w:p>
    <w:p w:rsidR="00C0719B" w:rsidRPr="00CF2489" w:rsidRDefault="009775AF" w:rsidP="00736E4B">
      <w:pPr>
        <w:jc w:val="both"/>
        <w:rPr>
          <w:sz w:val="44"/>
          <w:szCs w:val="44"/>
          <w:lang w:val="en"/>
        </w:rPr>
      </w:pPr>
      <w:bookmarkStart w:id="0" w:name="_GoBack"/>
      <w:bookmarkEnd w:id="0"/>
      <w:r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1176059</wp:posOffset>
            </wp:positionH>
            <wp:positionV relativeFrom="paragraph">
              <wp:posOffset>101419</wp:posOffset>
            </wp:positionV>
            <wp:extent cx="1359491" cy="1240971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clapping-his-hands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5319" cy="1255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19B" w:rsidRPr="00CF2489" w:rsidRDefault="00C0719B" w:rsidP="00736E4B">
      <w:pPr>
        <w:jc w:val="both"/>
        <w:rPr>
          <w:sz w:val="44"/>
          <w:szCs w:val="44"/>
          <w:lang w:val="en"/>
        </w:rPr>
      </w:pPr>
    </w:p>
    <w:p w:rsidR="00C0719B" w:rsidRPr="00C5706D" w:rsidRDefault="009775AF" w:rsidP="00794793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3622364</wp:posOffset>
            </wp:positionH>
            <wp:positionV relativeFrom="paragraph">
              <wp:posOffset>-79165</wp:posOffset>
            </wp:positionV>
            <wp:extent cx="550545" cy="553720"/>
            <wp:effectExtent l="95250" t="95250" r="97155" b="939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tory-book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33648">
                      <a:off x="0" y="0"/>
                      <a:ext cx="550545" cy="55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93" w:rsidRPr="00C5706D">
        <w:rPr>
          <w:b/>
          <w:sz w:val="44"/>
          <w:szCs w:val="44"/>
        </w:rPr>
        <w:t>How you can help at home</w:t>
      </w:r>
      <w:r>
        <w:rPr>
          <w:b/>
          <w:sz w:val="44"/>
          <w:szCs w:val="44"/>
        </w:rPr>
        <w:t xml:space="preserve">  </w:t>
      </w:r>
    </w:p>
    <w:p w:rsidR="0004377A" w:rsidRPr="009775AF" w:rsidRDefault="0004377A" w:rsidP="009775AF">
      <w:pPr>
        <w:pStyle w:val="ListParagraph"/>
        <w:numPr>
          <w:ilvl w:val="0"/>
          <w:numId w:val="1"/>
        </w:numPr>
        <w:spacing w:line="276" w:lineRule="auto"/>
        <w:jc w:val="both"/>
        <w:rPr>
          <w:sz w:val="36"/>
          <w:szCs w:val="36"/>
        </w:rPr>
      </w:pPr>
      <w:r w:rsidRPr="009775AF">
        <w:rPr>
          <w:sz w:val="36"/>
          <w:szCs w:val="36"/>
        </w:rPr>
        <w:t xml:space="preserve">Read </w:t>
      </w:r>
      <w:r w:rsidR="00C5706D" w:rsidRPr="009775AF">
        <w:rPr>
          <w:sz w:val="36"/>
          <w:szCs w:val="36"/>
        </w:rPr>
        <w:t xml:space="preserve">and share books </w:t>
      </w:r>
      <w:r w:rsidRPr="009775AF">
        <w:rPr>
          <w:sz w:val="36"/>
          <w:szCs w:val="36"/>
        </w:rPr>
        <w:t xml:space="preserve">with your child. </w:t>
      </w:r>
    </w:p>
    <w:p w:rsidR="0004377A" w:rsidRPr="009775AF" w:rsidRDefault="0004377A" w:rsidP="009775AF">
      <w:pPr>
        <w:pStyle w:val="ListParagraph"/>
        <w:numPr>
          <w:ilvl w:val="0"/>
          <w:numId w:val="1"/>
        </w:numPr>
        <w:spacing w:line="276" w:lineRule="auto"/>
        <w:jc w:val="both"/>
        <w:rPr>
          <w:sz w:val="36"/>
          <w:szCs w:val="36"/>
        </w:rPr>
      </w:pPr>
      <w:r w:rsidRPr="009775AF">
        <w:rPr>
          <w:sz w:val="36"/>
          <w:szCs w:val="36"/>
        </w:rPr>
        <w:t>Go to the local library and</w:t>
      </w:r>
      <w:r w:rsidR="00C5706D" w:rsidRPr="009775AF">
        <w:rPr>
          <w:sz w:val="36"/>
          <w:szCs w:val="36"/>
        </w:rPr>
        <w:t xml:space="preserve"> let</w:t>
      </w:r>
      <w:r w:rsidRPr="009775AF">
        <w:rPr>
          <w:sz w:val="36"/>
          <w:szCs w:val="36"/>
        </w:rPr>
        <w:t xml:space="preserve"> them to look at and choose their own books. </w:t>
      </w:r>
    </w:p>
    <w:p w:rsidR="00794793" w:rsidRPr="009775AF" w:rsidRDefault="0004377A" w:rsidP="009775AF">
      <w:pPr>
        <w:pStyle w:val="ListParagraph"/>
        <w:numPr>
          <w:ilvl w:val="0"/>
          <w:numId w:val="1"/>
        </w:numPr>
        <w:spacing w:line="276" w:lineRule="auto"/>
        <w:jc w:val="both"/>
        <w:rPr>
          <w:sz w:val="36"/>
          <w:szCs w:val="36"/>
        </w:rPr>
      </w:pPr>
      <w:r w:rsidRPr="009775AF">
        <w:rPr>
          <w:sz w:val="36"/>
          <w:szCs w:val="36"/>
        </w:rPr>
        <w:t>Encourage your child to use language by asking them questions about their experiences.</w:t>
      </w:r>
    </w:p>
    <w:p w:rsidR="0004377A" w:rsidRPr="009775AF" w:rsidRDefault="0004377A" w:rsidP="009775AF">
      <w:pPr>
        <w:pStyle w:val="ListParagraph"/>
        <w:numPr>
          <w:ilvl w:val="0"/>
          <w:numId w:val="1"/>
        </w:numPr>
        <w:spacing w:line="276" w:lineRule="auto"/>
        <w:jc w:val="both"/>
        <w:rPr>
          <w:sz w:val="36"/>
          <w:szCs w:val="36"/>
        </w:rPr>
      </w:pPr>
      <w:r w:rsidRPr="009775AF">
        <w:rPr>
          <w:sz w:val="36"/>
          <w:szCs w:val="36"/>
        </w:rPr>
        <w:t xml:space="preserve">Play listening games </w:t>
      </w:r>
      <w:r w:rsidR="00BB219D" w:rsidRPr="009775AF">
        <w:rPr>
          <w:sz w:val="36"/>
          <w:szCs w:val="36"/>
        </w:rPr>
        <w:t>e.g.</w:t>
      </w:r>
      <w:r w:rsidRPr="009775AF">
        <w:rPr>
          <w:sz w:val="36"/>
          <w:szCs w:val="36"/>
        </w:rPr>
        <w:t xml:space="preserve"> hide a soft toy and guide your child to find it by making a louder noise as they get closer.</w:t>
      </w:r>
    </w:p>
    <w:p w:rsidR="0004377A" w:rsidRPr="009775AF" w:rsidRDefault="0004377A" w:rsidP="009775AF">
      <w:pPr>
        <w:pStyle w:val="ListParagraph"/>
        <w:numPr>
          <w:ilvl w:val="0"/>
          <w:numId w:val="1"/>
        </w:numPr>
        <w:spacing w:line="276" w:lineRule="auto"/>
        <w:jc w:val="both"/>
        <w:rPr>
          <w:sz w:val="36"/>
          <w:szCs w:val="36"/>
        </w:rPr>
      </w:pPr>
      <w:r w:rsidRPr="009775AF">
        <w:rPr>
          <w:sz w:val="36"/>
          <w:szCs w:val="36"/>
        </w:rPr>
        <w:t>Play games like ‘I spy’ which will help your child tune into initial sounds of words.</w:t>
      </w:r>
    </w:p>
    <w:p w:rsidR="0004377A" w:rsidRPr="009775AF" w:rsidRDefault="0004377A" w:rsidP="009775AF">
      <w:pPr>
        <w:pStyle w:val="ListParagraph"/>
        <w:numPr>
          <w:ilvl w:val="0"/>
          <w:numId w:val="1"/>
        </w:numPr>
        <w:spacing w:line="276" w:lineRule="auto"/>
        <w:jc w:val="both"/>
        <w:rPr>
          <w:sz w:val="36"/>
          <w:szCs w:val="36"/>
        </w:rPr>
      </w:pPr>
      <w:r w:rsidRPr="009775AF">
        <w:rPr>
          <w:sz w:val="36"/>
          <w:szCs w:val="36"/>
        </w:rPr>
        <w:t>Sing songs such as ‘Old Macdonald had a farm’ encouraging your c</w:t>
      </w:r>
      <w:r w:rsidR="00C5706D" w:rsidRPr="009775AF">
        <w:rPr>
          <w:sz w:val="36"/>
          <w:szCs w:val="36"/>
        </w:rPr>
        <w:t>hild to join in with the animal noises.</w:t>
      </w:r>
    </w:p>
    <w:p w:rsidR="00C5706D" w:rsidRPr="009775AF" w:rsidRDefault="00C5706D" w:rsidP="009775AF">
      <w:pPr>
        <w:pStyle w:val="ListParagraph"/>
        <w:numPr>
          <w:ilvl w:val="0"/>
          <w:numId w:val="1"/>
        </w:numPr>
        <w:spacing w:line="276" w:lineRule="auto"/>
        <w:jc w:val="both"/>
        <w:rPr>
          <w:sz w:val="36"/>
          <w:szCs w:val="36"/>
        </w:rPr>
      </w:pPr>
      <w:r w:rsidRPr="009775AF">
        <w:rPr>
          <w:sz w:val="36"/>
          <w:szCs w:val="36"/>
        </w:rPr>
        <w:t>Make musical instruments e.g. using a plastic bottle and rice.</w:t>
      </w:r>
    </w:p>
    <w:p w:rsidR="00372329" w:rsidRPr="009775AF" w:rsidRDefault="00C5706D" w:rsidP="009775AF">
      <w:pPr>
        <w:pStyle w:val="ListParagraph"/>
        <w:numPr>
          <w:ilvl w:val="0"/>
          <w:numId w:val="1"/>
        </w:numPr>
        <w:spacing w:line="276" w:lineRule="auto"/>
        <w:jc w:val="both"/>
        <w:rPr>
          <w:sz w:val="36"/>
          <w:szCs w:val="36"/>
        </w:rPr>
      </w:pPr>
      <w:r w:rsidRPr="009775AF">
        <w:rPr>
          <w:sz w:val="36"/>
          <w:szCs w:val="36"/>
        </w:rPr>
        <w:t xml:space="preserve">When outdoors encourage your child to use their bodies to make sounds </w:t>
      </w:r>
      <w:proofErr w:type="spellStart"/>
      <w:r w:rsidRPr="009775AF">
        <w:rPr>
          <w:sz w:val="36"/>
          <w:szCs w:val="36"/>
        </w:rPr>
        <w:t>e.g</w:t>
      </w:r>
      <w:proofErr w:type="spellEnd"/>
      <w:r w:rsidRPr="009775AF">
        <w:rPr>
          <w:sz w:val="36"/>
          <w:szCs w:val="36"/>
        </w:rPr>
        <w:t xml:space="preserve"> stamping their feet.  </w:t>
      </w:r>
    </w:p>
    <w:p w:rsidR="00EA3FC7" w:rsidRPr="009775AF" w:rsidRDefault="00C5706D" w:rsidP="009775AF">
      <w:pPr>
        <w:pStyle w:val="ListParagraph"/>
        <w:numPr>
          <w:ilvl w:val="0"/>
          <w:numId w:val="1"/>
        </w:numPr>
        <w:spacing w:line="276" w:lineRule="auto"/>
        <w:jc w:val="both"/>
        <w:rPr>
          <w:sz w:val="36"/>
          <w:szCs w:val="36"/>
        </w:rPr>
      </w:pPr>
      <w:r w:rsidRPr="009775AF">
        <w:rPr>
          <w:sz w:val="36"/>
          <w:szCs w:val="36"/>
        </w:rPr>
        <w:t xml:space="preserve">Encourage your child to make noises as they play </w:t>
      </w:r>
      <w:proofErr w:type="spellStart"/>
      <w:r w:rsidRPr="009775AF">
        <w:rPr>
          <w:sz w:val="36"/>
          <w:szCs w:val="36"/>
        </w:rPr>
        <w:t>e</w:t>
      </w:r>
      <w:proofErr w:type="gramStart"/>
      <w:r w:rsidRPr="009775AF">
        <w:rPr>
          <w:sz w:val="36"/>
          <w:szCs w:val="36"/>
        </w:rPr>
        <w:t>,g</w:t>
      </w:r>
      <w:proofErr w:type="spellEnd"/>
      <w:proofErr w:type="gramEnd"/>
      <w:r w:rsidRPr="009775AF">
        <w:rPr>
          <w:sz w:val="36"/>
          <w:szCs w:val="36"/>
        </w:rPr>
        <w:t>. calling ‘</w:t>
      </w:r>
      <w:proofErr w:type="spellStart"/>
      <w:r w:rsidRPr="009775AF">
        <w:rPr>
          <w:sz w:val="36"/>
          <w:szCs w:val="36"/>
        </w:rPr>
        <w:t>wheee</w:t>
      </w:r>
      <w:proofErr w:type="spellEnd"/>
      <w:r w:rsidRPr="009775AF">
        <w:rPr>
          <w:sz w:val="36"/>
          <w:szCs w:val="36"/>
        </w:rPr>
        <w:t>’ as they go down a slide.</w:t>
      </w:r>
    </w:p>
    <w:sectPr w:rsidR="00EA3FC7" w:rsidRPr="009775AF" w:rsidSect="00CE507C">
      <w:pgSz w:w="16838" w:h="11906" w:orient="landscape"/>
      <w:pgMar w:top="1418" w:right="1418" w:bottom="1134" w:left="1418" w:header="709" w:footer="709" w:gutter="0"/>
      <w:cols w:num="2"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416F7E"/>
    <w:multiLevelType w:val="hybridMultilevel"/>
    <w:tmpl w:val="16B0AE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FC7"/>
    <w:rsid w:val="0004377A"/>
    <w:rsid w:val="000C505F"/>
    <w:rsid w:val="00107FFE"/>
    <w:rsid w:val="00330966"/>
    <w:rsid w:val="00372329"/>
    <w:rsid w:val="003C4042"/>
    <w:rsid w:val="00736E4B"/>
    <w:rsid w:val="00794793"/>
    <w:rsid w:val="007C697B"/>
    <w:rsid w:val="007E6632"/>
    <w:rsid w:val="009775AF"/>
    <w:rsid w:val="00A358D0"/>
    <w:rsid w:val="00BB219D"/>
    <w:rsid w:val="00C0719B"/>
    <w:rsid w:val="00C5706D"/>
    <w:rsid w:val="00CE507C"/>
    <w:rsid w:val="00CF2489"/>
    <w:rsid w:val="00EA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70FD6"/>
  <w15:chartTrackingRefBased/>
  <w15:docId w15:val="{C376B3B6-11D5-4817-9463-F89EF2CB6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Kinetic Letters" w:eastAsiaTheme="minorHAnsi" w:hAnsi="Kinetic Letters" w:cstheme="minorBidi"/>
        <w:sz w:val="3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D5CEF-3838-45C7-9496-110AD594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 Swan</dc:creator>
  <cp:keywords/>
  <dc:description/>
  <cp:lastModifiedBy>Kim Kirchin</cp:lastModifiedBy>
  <cp:revision>2</cp:revision>
  <dcterms:created xsi:type="dcterms:W3CDTF">2017-10-10T21:14:00Z</dcterms:created>
  <dcterms:modified xsi:type="dcterms:W3CDTF">2017-10-10T21:14:00Z</dcterms:modified>
</cp:coreProperties>
</file>