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259D0" w14:textId="77777777" w:rsidR="00FD10AE" w:rsidRPr="00DC04B3" w:rsidRDefault="00C85752" w:rsidP="00FD10AE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  <w:r>
        <w:rPr>
          <w:rFonts w:ascii="Kinetic Letters" w:hAnsi="Kinetic Letters"/>
          <w:b/>
          <w:noProof/>
          <w:sz w:val="28"/>
          <w:szCs w:val="28"/>
          <w:u w:val="single"/>
        </w:rPr>
        <w:drawing>
          <wp:inline distT="0" distB="0" distL="0" distR="0" wp14:anchorId="68A25A2F" wp14:editId="68A25A30">
            <wp:extent cx="5934075" cy="1343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259D1" w14:textId="77777777" w:rsidR="003E5EB5" w:rsidRDefault="003E5EB5" w:rsidP="00FD10AE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</w:p>
    <w:p w14:paraId="41A7508B" w14:textId="774D4942" w:rsidR="004A2CFA" w:rsidRDefault="00FD10AE" w:rsidP="004A2CFA">
      <w:pPr>
        <w:spacing w:line="276" w:lineRule="auto"/>
        <w:jc w:val="center"/>
        <w:rPr>
          <w:rFonts w:ascii="Kinetic Letters" w:hAnsi="Kinetic Letters"/>
          <w:b/>
          <w:sz w:val="72"/>
          <w:szCs w:val="72"/>
          <w:u w:val="single"/>
        </w:rPr>
      </w:pPr>
      <w:r w:rsidRPr="003E5EB5">
        <w:rPr>
          <w:rFonts w:ascii="Kinetic Letters" w:hAnsi="Kinetic Letters"/>
          <w:b/>
          <w:sz w:val="72"/>
          <w:szCs w:val="72"/>
          <w:u w:val="single"/>
        </w:rPr>
        <w:t xml:space="preserve">Marking </w:t>
      </w:r>
      <w:r w:rsidR="0038029B">
        <w:rPr>
          <w:rFonts w:ascii="Kinetic Letters" w:hAnsi="Kinetic Letters"/>
          <w:b/>
          <w:sz w:val="72"/>
          <w:szCs w:val="72"/>
          <w:u w:val="single"/>
        </w:rPr>
        <w:t>Guidance</w:t>
      </w:r>
    </w:p>
    <w:p w14:paraId="68A259D4" w14:textId="640068D8" w:rsidR="00FD10AE" w:rsidRPr="004A2CFA" w:rsidRDefault="000F39D9" w:rsidP="004A2CFA">
      <w:pPr>
        <w:spacing w:line="276" w:lineRule="auto"/>
        <w:jc w:val="center"/>
        <w:rPr>
          <w:rFonts w:ascii="Kinetic Letters" w:hAnsi="Kinetic Letters"/>
          <w:b/>
          <w:sz w:val="72"/>
          <w:szCs w:val="72"/>
          <w:u w:val="single"/>
        </w:rPr>
      </w:pPr>
      <w:r w:rsidRPr="000F39D9">
        <w:rPr>
          <w:rFonts w:ascii="Kinetic Letters" w:hAnsi="Kinetic Letters"/>
          <w:b/>
          <w:noProof/>
          <w:sz w:val="72"/>
          <w:szCs w:val="72"/>
          <w:u w:val="single"/>
        </w:rPr>
        <w:drawing>
          <wp:inline distT="0" distB="0" distL="0" distR="0" wp14:anchorId="18785553" wp14:editId="2746FF91">
            <wp:extent cx="1378021" cy="1530429"/>
            <wp:effectExtent l="0" t="0" r="0" b="0"/>
            <wp:docPr id="250747236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747236" name="Picture 1" descr="A screen shot of a phon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78021" cy="153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259D5" w14:textId="77777777" w:rsidR="00FD10AE" w:rsidRPr="00DC04B3" w:rsidRDefault="00FD10AE" w:rsidP="00FD10AE">
      <w:pPr>
        <w:spacing w:line="276" w:lineRule="auto"/>
        <w:rPr>
          <w:rFonts w:ascii="Kinetic Letters" w:hAnsi="Kinetic Letters"/>
          <w:b/>
          <w:sz w:val="28"/>
          <w:szCs w:val="28"/>
        </w:rPr>
      </w:pPr>
    </w:p>
    <w:p w14:paraId="68A259D6" w14:textId="5EA59092" w:rsidR="00FD10AE" w:rsidRPr="00DC04B3" w:rsidRDefault="00FC0AC7" w:rsidP="00FD10AE">
      <w:pPr>
        <w:spacing w:line="276" w:lineRule="auto"/>
        <w:rPr>
          <w:rFonts w:ascii="Kinetic Letters" w:hAnsi="Kinetic Letters"/>
          <w:b/>
          <w:sz w:val="28"/>
          <w:szCs w:val="28"/>
        </w:rPr>
      </w:pPr>
      <w:r>
        <w:rPr>
          <w:rFonts w:ascii="Kinetic Letters" w:hAnsi="Kinetic Letters"/>
          <w:b/>
          <w:sz w:val="28"/>
          <w:szCs w:val="28"/>
        </w:rPr>
        <w:t xml:space="preserve">Date: </w:t>
      </w:r>
      <w:r w:rsidR="008520D9">
        <w:rPr>
          <w:rFonts w:ascii="Kinetic Letters" w:hAnsi="Kinetic Letters"/>
          <w:b/>
          <w:sz w:val="28"/>
          <w:szCs w:val="28"/>
        </w:rPr>
        <w:t>January 26</w:t>
      </w:r>
    </w:p>
    <w:p w14:paraId="68A259D7" w14:textId="77777777" w:rsidR="00FD10AE" w:rsidRPr="00DC04B3" w:rsidRDefault="00FD10AE" w:rsidP="00FD10AE">
      <w:pPr>
        <w:spacing w:line="276" w:lineRule="auto"/>
        <w:rPr>
          <w:rFonts w:ascii="Kinetic Letters" w:hAnsi="Kinetic Letters"/>
          <w:b/>
          <w:sz w:val="28"/>
          <w:szCs w:val="28"/>
        </w:rPr>
      </w:pPr>
    </w:p>
    <w:p w14:paraId="68A259D8" w14:textId="71640A48" w:rsidR="004B2A40" w:rsidRPr="00DC04B3" w:rsidRDefault="00FD10AE" w:rsidP="00026445">
      <w:pPr>
        <w:spacing w:line="276" w:lineRule="auto"/>
        <w:rPr>
          <w:rFonts w:ascii="Kinetic Letters" w:hAnsi="Kinetic Letters"/>
          <w:b/>
          <w:sz w:val="28"/>
          <w:szCs w:val="28"/>
        </w:rPr>
      </w:pPr>
      <w:r w:rsidRPr="00DC04B3">
        <w:rPr>
          <w:rFonts w:ascii="Kinetic Letters" w:hAnsi="Kinetic Letters"/>
          <w:b/>
          <w:sz w:val="28"/>
          <w:szCs w:val="28"/>
        </w:rPr>
        <w:t xml:space="preserve">To be reviewed: </w:t>
      </w:r>
      <w:r w:rsidR="00626AFD">
        <w:rPr>
          <w:rFonts w:ascii="Kinetic Letters" w:hAnsi="Kinetic Letters"/>
          <w:b/>
          <w:sz w:val="28"/>
          <w:szCs w:val="28"/>
        </w:rPr>
        <w:t>J</w:t>
      </w:r>
      <w:r w:rsidR="008520D9">
        <w:rPr>
          <w:rFonts w:ascii="Kinetic Letters" w:hAnsi="Kinetic Letters"/>
          <w:b/>
          <w:sz w:val="28"/>
          <w:szCs w:val="28"/>
        </w:rPr>
        <w:t>an 27</w:t>
      </w:r>
    </w:p>
    <w:p w14:paraId="68A259DB" w14:textId="724EBF41" w:rsidR="004B2A40" w:rsidRPr="0038029B" w:rsidRDefault="0038029B" w:rsidP="0038029B">
      <w:pPr>
        <w:rPr>
          <w:rFonts w:ascii="Kinetic Letters" w:hAnsi="Kinetic Letters"/>
          <w:b/>
          <w:sz w:val="28"/>
          <w:szCs w:val="28"/>
        </w:rPr>
      </w:pPr>
      <w:r w:rsidRPr="0038029B">
        <w:rPr>
          <w:rFonts w:ascii="Kinetic Letters" w:hAnsi="Kinetic Letters"/>
          <w:b/>
          <w:sz w:val="28"/>
          <w:szCs w:val="28"/>
        </w:rPr>
        <w:t xml:space="preserve"> </w:t>
      </w:r>
      <w:r w:rsidR="004B2A40" w:rsidRPr="0038029B">
        <w:rPr>
          <w:rFonts w:ascii="Kinetic Letters" w:hAnsi="Kinetic Letters"/>
          <w:b/>
          <w:sz w:val="28"/>
          <w:szCs w:val="28"/>
        </w:rPr>
        <w:t>Introduction</w:t>
      </w:r>
    </w:p>
    <w:p w14:paraId="409E0868" w14:textId="437A8142" w:rsidR="0038029B" w:rsidRPr="0038029B" w:rsidRDefault="0038029B" w:rsidP="0038029B"/>
    <w:p w14:paraId="68A259DF" w14:textId="47B84AE5" w:rsidR="004B2A40" w:rsidRPr="00DC04B3" w:rsidRDefault="004B2A40" w:rsidP="003E5EB5">
      <w:pPr>
        <w:jc w:val="both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 Marking is an important part </w:t>
      </w:r>
      <w:r w:rsidR="00757A10" w:rsidRPr="00DC04B3">
        <w:rPr>
          <w:rFonts w:ascii="Kinetic Letters" w:hAnsi="Kinetic Letters"/>
          <w:sz w:val="28"/>
          <w:szCs w:val="28"/>
        </w:rPr>
        <w:t xml:space="preserve">of </w:t>
      </w:r>
      <w:r w:rsidR="00757A10">
        <w:rPr>
          <w:rFonts w:ascii="Kinetic Letters" w:hAnsi="Kinetic Letters"/>
          <w:sz w:val="28"/>
          <w:szCs w:val="28"/>
        </w:rPr>
        <w:t>ongoing</w:t>
      </w:r>
      <w:r w:rsidR="00142D26">
        <w:rPr>
          <w:rFonts w:ascii="Kinetic Letters" w:hAnsi="Kinetic Letters"/>
          <w:sz w:val="28"/>
          <w:szCs w:val="28"/>
        </w:rPr>
        <w:t xml:space="preserve"> </w:t>
      </w:r>
      <w:r w:rsidRPr="00DC04B3">
        <w:rPr>
          <w:rFonts w:ascii="Kinetic Letters" w:hAnsi="Kinetic Letters"/>
          <w:sz w:val="28"/>
          <w:szCs w:val="28"/>
        </w:rPr>
        <w:t xml:space="preserve">assessment. Through this </w:t>
      </w:r>
      <w:r w:rsidR="00F32D5C">
        <w:rPr>
          <w:rFonts w:ascii="Kinetic Letters" w:hAnsi="Kinetic Letters"/>
          <w:sz w:val="28"/>
          <w:szCs w:val="28"/>
        </w:rPr>
        <w:t>guidance</w:t>
      </w:r>
      <w:r w:rsidR="00284F4A">
        <w:rPr>
          <w:rFonts w:ascii="Kinetic Letters" w:hAnsi="Kinetic Letters"/>
          <w:sz w:val="28"/>
          <w:szCs w:val="28"/>
        </w:rPr>
        <w:t xml:space="preserve">, </w:t>
      </w:r>
      <w:r w:rsidRPr="00DC04B3">
        <w:rPr>
          <w:rFonts w:ascii="Kinetic Letters" w:hAnsi="Kinetic Letters"/>
          <w:sz w:val="28"/>
          <w:szCs w:val="28"/>
        </w:rPr>
        <w:t>it is hoped to encourage the child to look at errors</w:t>
      </w:r>
      <w:r w:rsidR="00B43479">
        <w:rPr>
          <w:rFonts w:ascii="Kinetic Letters" w:hAnsi="Kinetic Letters"/>
          <w:sz w:val="28"/>
          <w:szCs w:val="28"/>
        </w:rPr>
        <w:t xml:space="preserve"> and misconceptions</w:t>
      </w:r>
      <w:r w:rsidRPr="00DC04B3">
        <w:rPr>
          <w:rFonts w:ascii="Kinetic Letters" w:hAnsi="Kinetic Letters"/>
          <w:sz w:val="28"/>
          <w:szCs w:val="28"/>
        </w:rPr>
        <w:t xml:space="preserve"> in a positive manner</w:t>
      </w:r>
      <w:r w:rsidR="00142D26">
        <w:rPr>
          <w:rFonts w:ascii="Kinetic Letters" w:hAnsi="Kinetic Letters"/>
          <w:sz w:val="28"/>
          <w:szCs w:val="28"/>
        </w:rPr>
        <w:t xml:space="preserve"> and be seen as part of the learning process</w:t>
      </w:r>
      <w:r w:rsidRPr="00DC04B3">
        <w:rPr>
          <w:rFonts w:ascii="Kinetic Letters" w:hAnsi="Kinetic Letters"/>
          <w:sz w:val="28"/>
          <w:szCs w:val="28"/>
        </w:rPr>
        <w:t xml:space="preserve">. The marking </w:t>
      </w:r>
      <w:r w:rsidR="00F32D5C">
        <w:rPr>
          <w:rFonts w:ascii="Kinetic Letters" w:hAnsi="Kinetic Letters"/>
          <w:sz w:val="28"/>
          <w:szCs w:val="28"/>
        </w:rPr>
        <w:t>guidance</w:t>
      </w:r>
      <w:r w:rsidRPr="00DC04B3">
        <w:rPr>
          <w:rFonts w:ascii="Kinetic Letters" w:hAnsi="Kinetic Letters"/>
          <w:sz w:val="28"/>
          <w:szCs w:val="28"/>
        </w:rPr>
        <w:t xml:space="preserve"> </w:t>
      </w:r>
      <w:proofErr w:type="gramStart"/>
      <w:r w:rsidRPr="00DC04B3">
        <w:rPr>
          <w:rFonts w:ascii="Kinetic Letters" w:hAnsi="Kinetic Letters"/>
          <w:sz w:val="28"/>
          <w:szCs w:val="28"/>
        </w:rPr>
        <w:t>takes into account</w:t>
      </w:r>
      <w:proofErr w:type="gramEnd"/>
      <w:r w:rsidRPr="00DC04B3">
        <w:rPr>
          <w:rFonts w:ascii="Kinetic Letters" w:hAnsi="Kinetic Letters"/>
          <w:sz w:val="28"/>
          <w:szCs w:val="28"/>
        </w:rPr>
        <w:t xml:space="preserve"> the school’</w:t>
      </w:r>
      <w:r w:rsidR="00757A10">
        <w:rPr>
          <w:rFonts w:ascii="Kinetic Letters" w:hAnsi="Kinetic Letters"/>
          <w:sz w:val="28"/>
          <w:szCs w:val="28"/>
        </w:rPr>
        <w:t xml:space="preserve">s </w:t>
      </w:r>
      <w:r w:rsidR="00F32D5C">
        <w:rPr>
          <w:rFonts w:ascii="Kinetic Letters" w:hAnsi="Kinetic Letters"/>
          <w:sz w:val="28"/>
          <w:szCs w:val="28"/>
        </w:rPr>
        <w:t>guidance</w:t>
      </w:r>
      <w:r w:rsidR="00757A10">
        <w:rPr>
          <w:rFonts w:ascii="Kinetic Letters" w:hAnsi="Kinetic Letters"/>
          <w:sz w:val="28"/>
          <w:szCs w:val="28"/>
        </w:rPr>
        <w:t xml:space="preserve"> on </w:t>
      </w:r>
      <w:r w:rsidR="00DF0877">
        <w:rPr>
          <w:rFonts w:ascii="Kinetic Letters" w:hAnsi="Kinetic Letters"/>
          <w:sz w:val="28"/>
          <w:szCs w:val="28"/>
        </w:rPr>
        <w:t>equality.</w:t>
      </w:r>
      <w:r w:rsidR="00DF0877" w:rsidRPr="00DC04B3">
        <w:rPr>
          <w:rFonts w:ascii="Kinetic Letters" w:hAnsi="Kinetic Letters"/>
          <w:sz w:val="28"/>
          <w:szCs w:val="28"/>
        </w:rPr>
        <w:t xml:space="preserve"> The</w:t>
      </w:r>
      <w:r w:rsidRPr="00DC04B3">
        <w:rPr>
          <w:rFonts w:ascii="Kinetic Letters" w:hAnsi="Kinetic Letters"/>
          <w:sz w:val="28"/>
          <w:szCs w:val="28"/>
        </w:rPr>
        <w:t xml:space="preserve"> ownership and implementation of this </w:t>
      </w:r>
      <w:r w:rsidR="00F32D5C">
        <w:rPr>
          <w:rFonts w:ascii="Kinetic Letters" w:hAnsi="Kinetic Letters"/>
          <w:sz w:val="28"/>
          <w:szCs w:val="28"/>
        </w:rPr>
        <w:t>guidance</w:t>
      </w:r>
      <w:r w:rsidRPr="00DC04B3">
        <w:rPr>
          <w:rFonts w:ascii="Kinetic Letters" w:hAnsi="Kinetic Letters"/>
          <w:sz w:val="28"/>
          <w:szCs w:val="28"/>
        </w:rPr>
        <w:t xml:space="preserve"> is the responsibility of </w:t>
      </w:r>
      <w:r w:rsidRPr="00DC04B3">
        <w:rPr>
          <w:rFonts w:ascii="Kinetic Letters" w:hAnsi="Kinetic Letters"/>
          <w:i/>
          <w:sz w:val="28"/>
          <w:szCs w:val="28"/>
        </w:rPr>
        <w:t xml:space="preserve">all </w:t>
      </w:r>
      <w:r w:rsidRPr="00DC04B3">
        <w:rPr>
          <w:rFonts w:ascii="Kinetic Letters" w:hAnsi="Kinetic Letters"/>
          <w:sz w:val="28"/>
          <w:szCs w:val="28"/>
        </w:rPr>
        <w:t>staff.</w:t>
      </w:r>
    </w:p>
    <w:p w14:paraId="68A259E0" w14:textId="77777777" w:rsidR="004B2A40" w:rsidRPr="00DC04B3" w:rsidRDefault="004B2A40" w:rsidP="00026445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9E1" w14:textId="18876B34" w:rsidR="004B2A40" w:rsidRPr="001B7599" w:rsidRDefault="004B2A40" w:rsidP="00026445">
      <w:pPr>
        <w:pStyle w:val="Heading1"/>
        <w:spacing w:line="276" w:lineRule="auto"/>
        <w:rPr>
          <w:rFonts w:ascii="Kinetic Letters" w:hAnsi="Kinetic Letters"/>
          <w:sz w:val="32"/>
          <w:szCs w:val="32"/>
        </w:rPr>
      </w:pPr>
      <w:r w:rsidRPr="001B7599">
        <w:rPr>
          <w:rFonts w:ascii="Kinetic Letters" w:hAnsi="Kinetic Letters"/>
          <w:sz w:val="32"/>
          <w:szCs w:val="32"/>
          <w:u w:val="single"/>
        </w:rPr>
        <w:t>The Purpose of Marking in Studfall</w:t>
      </w:r>
    </w:p>
    <w:p w14:paraId="68A259E9" w14:textId="7D56F9B1" w:rsidR="004B2A40" w:rsidRDefault="00F23FA5" w:rsidP="004A2CFA">
      <w:pPr>
        <w:spacing w:line="276" w:lineRule="auto"/>
        <w:jc w:val="both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>M</w:t>
      </w:r>
      <w:r w:rsidR="00284F4A" w:rsidRPr="00DC04B3">
        <w:rPr>
          <w:rFonts w:ascii="Kinetic Letters" w:hAnsi="Kinetic Letters"/>
          <w:sz w:val="28"/>
          <w:szCs w:val="28"/>
        </w:rPr>
        <w:t xml:space="preserve">arking is an effective way to engage children in their own learning and aid progress and confidence. Marking can be </w:t>
      </w:r>
      <w:proofErr w:type="gramStart"/>
      <w:r w:rsidR="00284F4A" w:rsidRPr="00DC04B3">
        <w:rPr>
          <w:rFonts w:ascii="Kinetic Letters" w:hAnsi="Kinetic Letters"/>
          <w:sz w:val="28"/>
          <w:szCs w:val="28"/>
        </w:rPr>
        <w:t xml:space="preserve">the </w:t>
      </w:r>
      <w:r w:rsidR="00737F2A">
        <w:rPr>
          <w:rFonts w:ascii="Kinetic Letters" w:hAnsi="Kinetic Letters"/>
          <w:sz w:val="28"/>
          <w:szCs w:val="28"/>
        </w:rPr>
        <w:t xml:space="preserve"> </w:t>
      </w:r>
      <w:r w:rsidR="00284F4A" w:rsidRPr="00DC04B3">
        <w:rPr>
          <w:rFonts w:ascii="Kinetic Letters" w:hAnsi="Kinetic Letters"/>
          <w:sz w:val="28"/>
          <w:szCs w:val="28"/>
        </w:rPr>
        <w:t>path</w:t>
      </w:r>
      <w:proofErr w:type="gramEnd"/>
      <w:r w:rsidR="00284F4A" w:rsidRPr="00DC04B3">
        <w:rPr>
          <w:rFonts w:ascii="Kinetic Letters" w:hAnsi="Kinetic Letters"/>
          <w:sz w:val="28"/>
          <w:szCs w:val="28"/>
        </w:rPr>
        <w:t xml:space="preserve"> through which the child makes sense of the curriculum</w:t>
      </w:r>
      <w:r w:rsidR="00737F2A">
        <w:rPr>
          <w:rFonts w:ascii="Kinetic Letters" w:hAnsi="Kinetic Letters"/>
          <w:sz w:val="28"/>
          <w:szCs w:val="28"/>
        </w:rPr>
        <w:t xml:space="preserve"> and achieve their maximum potential</w:t>
      </w:r>
      <w:r w:rsidR="00EB61F9">
        <w:rPr>
          <w:rFonts w:ascii="Kinetic Letters" w:hAnsi="Kinetic Letters"/>
          <w:sz w:val="28"/>
          <w:szCs w:val="28"/>
        </w:rPr>
        <w:t xml:space="preserve">. </w:t>
      </w:r>
      <w:r w:rsidR="00DC6DF3" w:rsidRPr="00DC04B3">
        <w:rPr>
          <w:rFonts w:ascii="Kinetic Letters" w:hAnsi="Kinetic Letters"/>
          <w:sz w:val="28"/>
          <w:szCs w:val="28"/>
        </w:rPr>
        <w:t>Marking</w:t>
      </w:r>
      <w:r w:rsidR="004B2A40" w:rsidRPr="00DC04B3">
        <w:rPr>
          <w:rFonts w:ascii="Kinetic Letters" w:hAnsi="Kinetic Letters"/>
          <w:sz w:val="28"/>
          <w:szCs w:val="28"/>
        </w:rPr>
        <w:t xml:space="preserve"> is an essential part of the learning </w:t>
      </w:r>
      <w:r w:rsidR="00737F2A" w:rsidRPr="00DC04B3">
        <w:rPr>
          <w:rFonts w:ascii="Kinetic Letters" w:hAnsi="Kinetic Letters"/>
          <w:sz w:val="28"/>
          <w:szCs w:val="28"/>
        </w:rPr>
        <w:t xml:space="preserve">process </w:t>
      </w:r>
      <w:proofErr w:type="gramStart"/>
      <w:r w:rsidR="00737F2A">
        <w:rPr>
          <w:rFonts w:ascii="Kinetic Letters" w:hAnsi="Kinetic Letters"/>
          <w:sz w:val="28"/>
          <w:szCs w:val="28"/>
        </w:rPr>
        <w:t>and</w:t>
      </w:r>
      <w:r w:rsidR="00DD2011">
        <w:rPr>
          <w:rFonts w:ascii="Kinetic Letters" w:hAnsi="Kinetic Letters"/>
          <w:sz w:val="28"/>
          <w:szCs w:val="28"/>
        </w:rPr>
        <w:t xml:space="preserve"> also</w:t>
      </w:r>
      <w:proofErr w:type="gramEnd"/>
      <w:r w:rsidR="00DD2011">
        <w:rPr>
          <w:rFonts w:ascii="Kinetic Letters" w:hAnsi="Kinetic Letters"/>
          <w:sz w:val="28"/>
          <w:szCs w:val="28"/>
        </w:rPr>
        <w:t xml:space="preserve"> encourages deeper thinking and a range of metac</w:t>
      </w:r>
      <w:r w:rsidR="004A6F7D">
        <w:rPr>
          <w:rFonts w:ascii="Kinetic Letters" w:hAnsi="Kinetic Letters"/>
          <w:sz w:val="28"/>
          <w:szCs w:val="28"/>
        </w:rPr>
        <w:t xml:space="preserve">ognition skills. </w:t>
      </w:r>
      <w:r w:rsidR="00EB61F9">
        <w:rPr>
          <w:rFonts w:ascii="Kinetic Letters" w:hAnsi="Kinetic Letters"/>
          <w:sz w:val="28"/>
          <w:szCs w:val="28"/>
        </w:rPr>
        <w:t xml:space="preserve">Marking is an essential part of effective feedback </w:t>
      </w:r>
      <w:r w:rsidR="00EB61F9">
        <w:rPr>
          <w:rFonts w:ascii="Courier New" w:hAnsi="Courier New" w:cs="Courier New"/>
          <w:sz w:val="28"/>
          <w:szCs w:val="28"/>
        </w:rPr>
        <w:t>–</w:t>
      </w:r>
      <w:r w:rsidR="00EB61F9">
        <w:rPr>
          <w:rFonts w:ascii="Kinetic Letters" w:hAnsi="Kinetic Letters"/>
          <w:sz w:val="28"/>
          <w:szCs w:val="28"/>
        </w:rPr>
        <w:t xml:space="preserve"> which is one of the principles of effective teaching and learning </w:t>
      </w:r>
      <w:r w:rsidR="00EB61F9">
        <w:rPr>
          <w:rFonts w:ascii="Kinetic Letters" w:hAnsi="Kinetic Letters"/>
          <w:sz w:val="28"/>
          <w:szCs w:val="28"/>
        </w:rPr>
        <w:lastRenderedPageBreak/>
        <w:t>in GA</w:t>
      </w:r>
      <w:r w:rsidR="00CF3672">
        <w:rPr>
          <w:rFonts w:ascii="Kinetic Letters" w:hAnsi="Kinetic Letters"/>
          <w:sz w:val="28"/>
          <w:szCs w:val="28"/>
        </w:rPr>
        <w:t>T</w:t>
      </w:r>
      <w:r w:rsidR="00EB61F9">
        <w:rPr>
          <w:rFonts w:ascii="Kinetic Letters" w:hAnsi="Kinetic Letters"/>
          <w:sz w:val="28"/>
          <w:szCs w:val="28"/>
        </w:rPr>
        <w:t xml:space="preserve"> practice </w:t>
      </w:r>
      <w:r w:rsidR="003D7A3C">
        <w:rPr>
          <w:rFonts w:ascii="Kinetic Letters" w:hAnsi="Kinetic Letters"/>
          <w:sz w:val="28"/>
          <w:szCs w:val="28"/>
        </w:rPr>
        <w:t>(Principle</w:t>
      </w:r>
      <w:r w:rsidR="00CF3672">
        <w:rPr>
          <w:rFonts w:ascii="Kinetic Letters" w:hAnsi="Kinetic Letters"/>
          <w:sz w:val="28"/>
          <w:szCs w:val="28"/>
        </w:rPr>
        <w:t xml:space="preserve"> </w:t>
      </w:r>
      <w:r w:rsidR="00560A5F">
        <w:rPr>
          <w:rFonts w:ascii="Kinetic Letters" w:hAnsi="Kinetic Letters"/>
          <w:sz w:val="28"/>
          <w:szCs w:val="28"/>
        </w:rPr>
        <w:t>7</w:t>
      </w:r>
      <w:r w:rsidR="00CF3672">
        <w:rPr>
          <w:rFonts w:ascii="Kinetic Letters" w:hAnsi="Kinetic Letters"/>
          <w:sz w:val="28"/>
          <w:szCs w:val="28"/>
        </w:rPr>
        <w:t xml:space="preserve">) </w:t>
      </w:r>
      <w:r w:rsidR="00FC0AC7">
        <w:rPr>
          <w:rFonts w:ascii="Kinetic Letters" w:hAnsi="Kinetic Letters"/>
          <w:sz w:val="28"/>
          <w:szCs w:val="28"/>
        </w:rPr>
        <w:t xml:space="preserve">Marking should be proportionate and not be over burdensome for teachers and other staff </w:t>
      </w:r>
      <w:r w:rsidR="00363A6A">
        <w:rPr>
          <w:rFonts w:ascii="Kinetic Letters" w:hAnsi="Kinetic Letters"/>
          <w:sz w:val="28"/>
          <w:szCs w:val="28"/>
        </w:rPr>
        <w:t>members</w:t>
      </w:r>
      <w:r w:rsidR="00CF3672">
        <w:rPr>
          <w:rFonts w:ascii="Kinetic Letters" w:hAnsi="Kinetic Letters"/>
          <w:sz w:val="28"/>
          <w:szCs w:val="28"/>
        </w:rPr>
        <w:t xml:space="preserve"> </w:t>
      </w:r>
      <w:r w:rsidR="00CF3672">
        <w:rPr>
          <w:rFonts w:ascii="Courier New" w:hAnsi="Courier New" w:cs="Courier New"/>
          <w:sz w:val="28"/>
          <w:szCs w:val="28"/>
        </w:rPr>
        <w:t>–</w:t>
      </w:r>
      <w:r w:rsidR="00CF3672">
        <w:rPr>
          <w:rFonts w:ascii="Kinetic Letters" w:hAnsi="Kinetic Letters"/>
          <w:sz w:val="28"/>
          <w:szCs w:val="28"/>
        </w:rPr>
        <w:t xml:space="preserve"> helping to support work life balance for our staff.</w:t>
      </w:r>
    </w:p>
    <w:p w14:paraId="3CDD3145" w14:textId="77777777" w:rsidR="003D7A3C" w:rsidRPr="00DC04B3" w:rsidRDefault="003D7A3C" w:rsidP="004A2CFA">
      <w:pPr>
        <w:spacing w:line="276" w:lineRule="auto"/>
        <w:jc w:val="both"/>
        <w:rPr>
          <w:rFonts w:ascii="Kinetic Letters" w:hAnsi="Kinetic Letters"/>
          <w:sz w:val="28"/>
          <w:szCs w:val="28"/>
        </w:rPr>
      </w:pPr>
    </w:p>
    <w:p w14:paraId="68A259EA" w14:textId="7A5896F3" w:rsidR="004B2A40" w:rsidRPr="001B7599" w:rsidRDefault="004B2A40" w:rsidP="00026445">
      <w:pPr>
        <w:pStyle w:val="Heading1"/>
        <w:spacing w:line="276" w:lineRule="auto"/>
        <w:rPr>
          <w:rFonts w:ascii="Kinetic Letters" w:hAnsi="Kinetic Letters"/>
          <w:sz w:val="32"/>
          <w:szCs w:val="32"/>
        </w:rPr>
      </w:pPr>
      <w:r w:rsidRPr="001B7599">
        <w:rPr>
          <w:rFonts w:ascii="Kinetic Letters" w:hAnsi="Kinetic Letters"/>
          <w:sz w:val="32"/>
          <w:szCs w:val="32"/>
          <w:u w:val="single"/>
        </w:rPr>
        <w:t>Implementation</w:t>
      </w:r>
    </w:p>
    <w:p w14:paraId="57B6F27B" w14:textId="37EF165A" w:rsidR="00E93292" w:rsidRDefault="00A414A8" w:rsidP="00E93292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 W</w:t>
      </w:r>
      <w:r w:rsidR="004B2A40" w:rsidRPr="00DC04B3">
        <w:rPr>
          <w:rFonts w:ascii="Kinetic Letters" w:hAnsi="Kinetic Letters"/>
          <w:sz w:val="28"/>
          <w:szCs w:val="28"/>
        </w:rPr>
        <w:t>ork should be marked in</w:t>
      </w:r>
      <w:r w:rsidR="00CF3672">
        <w:rPr>
          <w:rFonts w:ascii="Kinetic Letters" w:hAnsi="Kinetic Letters"/>
          <w:sz w:val="28"/>
          <w:szCs w:val="28"/>
        </w:rPr>
        <w:t xml:space="preserve"> pink or green </w:t>
      </w:r>
      <w:r w:rsidR="003D7A3C">
        <w:rPr>
          <w:rFonts w:ascii="Kinetic Letters" w:hAnsi="Kinetic Letters"/>
          <w:sz w:val="28"/>
          <w:szCs w:val="28"/>
        </w:rPr>
        <w:t>pen. For</w:t>
      </w:r>
      <w:r w:rsidR="00F8350A">
        <w:rPr>
          <w:rFonts w:ascii="Kinetic Letters" w:hAnsi="Kinetic Letters"/>
          <w:sz w:val="28"/>
          <w:szCs w:val="28"/>
        </w:rPr>
        <w:t xml:space="preserve"> aspects where a child has achieved the learning objective or to acknowledge </w:t>
      </w:r>
      <w:r w:rsidR="00F8350A">
        <w:rPr>
          <w:rFonts w:ascii="Courier New" w:hAnsi="Courier New" w:cs="Courier New"/>
          <w:sz w:val="28"/>
          <w:szCs w:val="28"/>
        </w:rPr>
        <w:t>–</w:t>
      </w:r>
      <w:r w:rsidR="00F8350A">
        <w:rPr>
          <w:rFonts w:ascii="Kinetic Letters" w:hAnsi="Kinetic Letters"/>
          <w:sz w:val="28"/>
          <w:szCs w:val="28"/>
        </w:rPr>
        <w:t xml:space="preserve"> this should be in pink pen. For areas to develop this should be in green wherever possible.</w:t>
      </w:r>
    </w:p>
    <w:p w14:paraId="0F14CC32" w14:textId="2BEA5476" w:rsidR="00E93292" w:rsidRDefault="00F8350A" w:rsidP="00E93292">
      <w:p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 xml:space="preserve"> </w:t>
      </w:r>
      <w:r w:rsidR="004B2A40" w:rsidRPr="00DC04B3">
        <w:rPr>
          <w:rFonts w:ascii="Kinetic Letters" w:hAnsi="Kinetic Letters"/>
          <w:sz w:val="28"/>
          <w:szCs w:val="28"/>
        </w:rPr>
        <w:t>Marked work should generally be handed back quickly to encourage discussion o</w:t>
      </w:r>
      <w:r w:rsidR="00DC6DF3" w:rsidRPr="00DC04B3">
        <w:rPr>
          <w:rFonts w:ascii="Kinetic Letters" w:hAnsi="Kinetic Letters"/>
          <w:sz w:val="28"/>
          <w:szCs w:val="28"/>
        </w:rPr>
        <w:t>f the work and maintain</w:t>
      </w:r>
      <w:r w:rsidR="004B2A40" w:rsidRPr="00DC04B3">
        <w:rPr>
          <w:rFonts w:ascii="Kinetic Letters" w:hAnsi="Kinetic Letters"/>
          <w:sz w:val="28"/>
          <w:szCs w:val="28"/>
        </w:rPr>
        <w:t xml:space="preserve"> momentum</w:t>
      </w:r>
      <w:r w:rsidR="00DC6DF3" w:rsidRPr="00DC04B3">
        <w:rPr>
          <w:rFonts w:ascii="Kinetic Letters" w:hAnsi="Kinetic Letters"/>
          <w:sz w:val="28"/>
          <w:szCs w:val="28"/>
        </w:rPr>
        <w:t>.</w:t>
      </w:r>
    </w:p>
    <w:p w14:paraId="18B56242" w14:textId="35FC6B77" w:rsidR="00E93292" w:rsidRDefault="00A414A8" w:rsidP="00E93292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>All w</w:t>
      </w:r>
      <w:r w:rsidR="003F7C2E" w:rsidRPr="00DC04B3">
        <w:rPr>
          <w:rFonts w:ascii="Kinetic Letters" w:hAnsi="Kinetic Letters"/>
          <w:sz w:val="28"/>
          <w:szCs w:val="28"/>
        </w:rPr>
        <w:t>ork comple</w:t>
      </w:r>
      <w:r w:rsidR="00363A6A">
        <w:rPr>
          <w:rFonts w:ascii="Kinetic Letters" w:hAnsi="Kinetic Letters"/>
          <w:sz w:val="28"/>
          <w:szCs w:val="28"/>
        </w:rPr>
        <w:t>ted by children should be assessed</w:t>
      </w:r>
      <w:r w:rsidR="00195267">
        <w:rPr>
          <w:rFonts w:ascii="Kinetic Letters" w:hAnsi="Kinetic Letters"/>
          <w:sz w:val="28"/>
          <w:szCs w:val="28"/>
        </w:rPr>
        <w:t xml:space="preserve"> but may not always be commented </w:t>
      </w:r>
      <w:r w:rsidR="003D7A3C">
        <w:rPr>
          <w:rFonts w:ascii="Kinetic Letters" w:hAnsi="Kinetic Letters"/>
          <w:sz w:val="28"/>
          <w:szCs w:val="28"/>
        </w:rPr>
        <w:t>on.</w:t>
      </w:r>
      <w:r w:rsidR="00363A6A">
        <w:rPr>
          <w:rFonts w:ascii="Kinetic Letters" w:hAnsi="Kinetic Letters"/>
          <w:sz w:val="28"/>
          <w:szCs w:val="28"/>
        </w:rPr>
        <w:t xml:space="preserve"> </w:t>
      </w:r>
      <w:r w:rsidR="003F7C2E" w:rsidRPr="00DC04B3">
        <w:rPr>
          <w:rFonts w:ascii="Kinetic Letters" w:hAnsi="Kinetic Letters"/>
          <w:sz w:val="28"/>
          <w:szCs w:val="28"/>
        </w:rPr>
        <w:t xml:space="preserve"> There must however be a balance of detailed marking for work life balance for teachers. </w:t>
      </w:r>
      <w:r w:rsidRPr="00BD479A">
        <w:rPr>
          <w:rFonts w:ascii="Kinetic Letters" w:hAnsi="Kinetic Letters"/>
          <w:sz w:val="28"/>
          <w:szCs w:val="28"/>
          <w:highlight w:val="yellow"/>
        </w:rPr>
        <w:t xml:space="preserve">To provide accurate feedback to children work should have a more detailed mark on a regular basis </w:t>
      </w:r>
      <w:r w:rsidRPr="00BD479A">
        <w:rPr>
          <w:rFonts w:ascii="Courier New" w:hAnsi="Courier New" w:cs="Courier New"/>
          <w:sz w:val="28"/>
          <w:szCs w:val="28"/>
          <w:highlight w:val="yellow"/>
        </w:rPr>
        <w:t>–</w:t>
      </w:r>
      <w:r w:rsidRPr="00BD479A">
        <w:rPr>
          <w:rFonts w:ascii="Kinetic Letters" w:hAnsi="Kinetic Letters"/>
          <w:sz w:val="28"/>
          <w:szCs w:val="28"/>
          <w:highlight w:val="yellow"/>
        </w:rPr>
        <w:t xml:space="preserve"> providing opportunities for remedying misconceptions and /or developing </w:t>
      </w:r>
      <w:r w:rsidR="00026445" w:rsidRPr="00BD479A">
        <w:rPr>
          <w:rFonts w:ascii="Kinetic Letters" w:hAnsi="Kinetic Letters"/>
          <w:sz w:val="28"/>
          <w:szCs w:val="28"/>
          <w:highlight w:val="yellow"/>
        </w:rPr>
        <w:t>ideas.</w:t>
      </w:r>
    </w:p>
    <w:p w14:paraId="68A259EE" w14:textId="20813AB1" w:rsidR="00363A6A" w:rsidRPr="003E5EB5" w:rsidRDefault="00026445" w:rsidP="00E93292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 </w:t>
      </w:r>
    </w:p>
    <w:p w14:paraId="68A259EF" w14:textId="01873C2C" w:rsidR="003F7C2E" w:rsidRPr="003E5EB5" w:rsidRDefault="00363A6A" w:rsidP="00E93292">
      <w:p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>Marking and feedback is best done with the child as ‘live marking’. This mean</w:t>
      </w:r>
      <w:r w:rsidR="003E5EB5">
        <w:rPr>
          <w:rFonts w:ascii="Kinetic Letters" w:hAnsi="Kinetic Letters"/>
          <w:sz w:val="28"/>
          <w:szCs w:val="28"/>
        </w:rPr>
        <w:t>s</w:t>
      </w:r>
      <w:r>
        <w:rPr>
          <w:rFonts w:ascii="Kinetic Letters" w:hAnsi="Kinetic Letters"/>
          <w:sz w:val="28"/>
          <w:szCs w:val="28"/>
        </w:rPr>
        <w:t xml:space="preserve"> that the amount of marking reduces – but its impact increases. Where work is live marked – there will be evidence of development in the work – which may be supported by teacher – dependant on age and ability. </w:t>
      </w:r>
    </w:p>
    <w:p w14:paraId="68A259F0" w14:textId="77777777" w:rsidR="004B2A40" w:rsidRPr="003E5EB5" w:rsidRDefault="00C952EA" w:rsidP="005B6630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Comments from teachers should relate to the objectives of the lesson and should where possible give examples or comments to enable children to make progress. </w:t>
      </w:r>
    </w:p>
    <w:p w14:paraId="68A259F1" w14:textId="378D98ED" w:rsidR="004B2A40" w:rsidRDefault="004B2A40" w:rsidP="005B6630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>The teacher’s professional judgement is the key factor in all assessment, through marking</w:t>
      </w:r>
      <w:r w:rsidR="002D46D8">
        <w:rPr>
          <w:rFonts w:ascii="Kinetic Letters" w:hAnsi="Kinetic Letters"/>
          <w:sz w:val="28"/>
          <w:szCs w:val="28"/>
        </w:rPr>
        <w:t xml:space="preserve"> and evaluation. </w:t>
      </w:r>
    </w:p>
    <w:p w14:paraId="5DFA3E1B" w14:textId="77777777" w:rsidR="001B7599" w:rsidRDefault="00D73A06" w:rsidP="00104A5D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>Supply</w:t>
      </w:r>
      <w:r w:rsidR="004B2A40" w:rsidRPr="00DC04B3">
        <w:rPr>
          <w:rFonts w:ascii="Kinetic Letters" w:hAnsi="Kinetic Letters"/>
          <w:sz w:val="28"/>
          <w:szCs w:val="28"/>
        </w:rPr>
        <w:t xml:space="preserve"> </w:t>
      </w:r>
      <w:r w:rsidR="00284F4A" w:rsidRPr="00DC04B3">
        <w:rPr>
          <w:rFonts w:ascii="Kinetic Letters" w:hAnsi="Kinetic Letters"/>
          <w:sz w:val="28"/>
          <w:szCs w:val="28"/>
        </w:rPr>
        <w:t>teachers</w:t>
      </w:r>
      <w:r w:rsidR="00041017" w:rsidRPr="00DC04B3">
        <w:rPr>
          <w:rFonts w:ascii="Kinetic Letters" w:hAnsi="Kinetic Letters"/>
          <w:sz w:val="28"/>
          <w:szCs w:val="28"/>
        </w:rPr>
        <w:t xml:space="preserve"> </w:t>
      </w:r>
      <w:r w:rsidRPr="00DC04B3">
        <w:rPr>
          <w:rFonts w:ascii="Kinetic Letters" w:hAnsi="Kinetic Letters"/>
          <w:sz w:val="28"/>
          <w:szCs w:val="28"/>
        </w:rPr>
        <w:t xml:space="preserve">cover </w:t>
      </w:r>
      <w:r w:rsidR="00041017" w:rsidRPr="00DC04B3">
        <w:rPr>
          <w:rFonts w:ascii="Kinetic Letters" w:hAnsi="Kinetic Letters"/>
          <w:sz w:val="28"/>
          <w:szCs w:val="28"/>
        </w:rPr>
        <w:t xml:space="preserve">supervisors and teaching assistants </w:t>
      </w:r>
      <w:r w:rsidR="004B2A40" w:rsidRPr="00DC04B3">
        <w:rPr>
          <w:rFonts w:ascii="Kinetic Letters" w:hAnsi="Kinetic Letters"/>
          <w:sz w:val="28"/>
          <w:szCs w:val="28"/>
        </w:rPr>
        <w:t xml:space="preserve">should mark work </w:t>
      </w:r>
      <w:r w:rsidR="00092CBB">
        <w:rPr>
          <w:rFonts w:ascii="Kinetic Letters" w:hAnsi="Kinetic Letters"/>
          <w:sz w:val="28"/>
          <w:szCs w:val="28"/>
        </w:rPr>
        <w:t xml:space="preserve">according to this </w:t>
      </w:r>
      <w:r w:rsidR="001B7599">
        <w:rPr>
          <w:rFonts w:ascii="Kinetic Letters" w:hAnsi="Kinetic Letters"/>
          <w:sz w:val="28"/>
          <w:szCs w:val="28"/>
        </w:rPr>
        <w:t>guidance.</w:t>
      </w:r>
    </w:p>
    <w:p w14:paraId="3898EE00" w14:textId="77777777" w:rsidR="002D46D8" w:rsidRDefault="002D46D8" w:rsidP="00104A5D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9F6" w14:textId="1B5393E9" w:rsidR="00041017" w:rsidRPr="001B7599" w:rsidRDefault="001B7599" w:rsidP="00104A5D">
      <w:pPr>
        <w:spacing w:line="276" w:lineRule="auto"/>
        <w:rPr>
          <w:rFonts w:ascii="Kinetic Letters" w:hAnsi="Kinetic Letters"/>
          <w:b/>
          <w:bCs/>
          <w:sz w:val="32"/>
          <w:szCs w:val="32"/>
          <w:u w:val="single"/>
        </w:rPr>
      </w:pPr>
      <w:r w:rsidRPr="001B7599">
        <w:rPr>
          <w:rFonts w:ascii="Kinetic Letters" w:hAnsi="Kinetic Letters"/>
          <w:b/>
          <w:bCs/>
          <w:sz w:val="32"/>
          <w:szCs w:val="32"/>
          <w:u w:val="single"/>
        </w:rPr>
        <w:t>Levels of support</w:t>
      </w:r>
      <w:r w:rsidR="00F15F5C">
        <w:rPr>
          <w:rFonts w:ascii="Kinetic Letters" w:hAnsi="Kinetic Letters"/>
          <w:b/>
          <w:bCs/>
          <w:sz w:val="32"/>
          <w:szCs w:val="32"/>
          <w:u w:val="single"/>
        </w:rPr>
        <w:t xml:space="preserve"> and comments </w:t>
      </w:r>
    </w:p>
    <w:p w14:paraId="64B19FEA" w14:textId="45E553C3" w:rsidR="00F1026E" w:rsidRDefault="00041017" w:rsidP="0055281A">
      <w:pPr>
        <w:spacing w:line="276" w:lineRule="auto"/>
        <w:rPr>
          <w:rFonts w:ascii="Kinetic Letters" w:hAnsi="Kinetic Letters"/>
          <w:sz w:val="28"/>
          <w:szCs w:val="28"/>
        </w:rPr>
      </w:pPr>
      <w:r w:rsidRPr="00F1026E">
        <w:rPr>
          <w:rFonts w:ascii="Kinetic Letters" w:hAnsi="Kinetic Letters"/>
          <w:sz w:val="28"/>
          <w:szCs w:val="28"/>
        </w:rPr>
        <w:t xml:space="preserve"> Where a child has worked with a teacher or teaching assistant this should be noted on the child’s work </w:t>
      </w:r>
      <w:r w:rsidRPr="00F1026E">
        <w:rPr>
          <w:rFonts w:ascii="Courier New" w:hAnsi="Courier New" w:cs="Courier New"/>
          <w:sz w:val="28"/>
          <w:szCs w:val="28"/>
        </w:rPr>
        <w:t>–</w:t>
      </w:r>
      <w:r w:rsidR="003E5EB5" w:rsidRPr="00F1026E">
        <w:rPr>
          <w:rFonts w:ascii="Kinetic Letters" w:hAnsi="Kinetic Letters"/>
          <w:sz w:val="28"/>
          <w:szCs w:val="28"/>
        </w:rPr>
        <w:t>work will be initialled to indicate who the children has worked with and a ratio where appropriate</w:t>
      </w:r>
    </w:p>
    <w:p w14:paraId="622BE9B4" w14:textId="3E62FAC3" w:rsidR="008259C7" w:rsidRDefault="008259C7" w:rsidP="0055281A">
      <w:p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 xml:space="preserve">S </w:t>
      </w:r>
      <w:r>
        <w:rPr>
          <w:rFonts w:ascii="Courier New" w:hAnsi="Courier New" w:cs="Courier New"/>
          <w:sz w:val="28"/>
          <w:szCs w:val="28"/>
        </w:rPr>
        <w:t>–</w:t>
      </w:r>
      <w:r>
        <w:rPr>
          <w:rFonts w:ascii="Kinetic Letters" w:hAnsi="Kinetic Letters"/>
          <w:sz w:val="28"/>
          <w:szCs w:val="28"/>
        </w:rPr>
        <w:t xml:space="preserve"> child had been supported with work   I </w:t>
      </w:r>
      <w:r>
        <w:rPr>
          <w:rFonts w:ascii="Courier New" w:hAnsi="Courier New" w:cs="Courier New"/>
          <w:sz w:val="28"/>
          <w:szCs w:val="28"/>
        </w:rPr>
        <w:t>–</w:t>
      </w:r>
      <w:r>
        <w:rPr>
          <w:rFonts w:ascii="Kinetic Letters" w:hAnsi="Kinetic Letters"/>
          <w:sz w:val="28"/>
          <w:szCs w:val="28"/>
        </w:rPr>
        <w:t xml:space="preserve"> child has worked independently </w:t>
      </w:r>
    </w:p>
    <w:p w14:paraId="70B241C0" w14:textId="08F9890D" w:rsidR="0001511B" w:rsidRDefault="0001511B" w:rsidP="0055281A">
      <w:p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 xml:space="preserve">Marking may not </w:t>
      </w:r>
      <w:r w:rsidR="00D715EB">
        <w:rPr>
          <w:rFonts w:ascii="Kinetic Letters" w:hAnsi="Kinetic Letters"/>
          <w:sz w:val="28"/>
          <w:szCs w:val="28"/>
        </w:rPr>
        <w:t>always involve</w:t>
      </w:r>
      <w:r>
        <w:rPr>
          <w:rFonts w:ascii="Kinetic Letters" w:hAnsi="Kinetic Letters"/>
          <w:sz w:val="28"/>
          <w:szCs w:val="28"/>
        </w:rPr>
        <w:t xml:space="preserve"> writing on work </w:t>
      </w:r>
      <w:r>
        <w:rPr>
          <w:rFonts w:ascii="Courier New" w:hAnsi="Courier New" w:cs="Courier New"/>
          <w:sz w:val="28"/>
          <w:szCs w:val="28"/>
        </w:rPr>
        <w:t>–</w:t>
      </w:r>
      <w:r>
        <w:rPr>
          <w:rFonts w:ascii="Kinetic Letters" w:hAnsi="Kinetic Letters"/>
          <w:sz w:val="28"/>
          <w:szCs w:val="28"/>
        </w:rPr>
        <w:t xml:space="preserve"> this assessment may also be orally with the </w:t>
      </w:r>
      <w:proofErr w:type="gramStart"/>
      <w:r>
        <w:rPr>
          <w:rFonts w:ascii="Kinetic Letters" w:hAnsi="Kinetic Letters"/>
          <w:sz w:val="28"/>
          <w:szCs w:val="28"/>
        </w:rPr>
        <w:t>children .</w:t>
      </w:r>
      <w:proofErr w:type="gramEnd"/>
      <w:r>
        <w:rPr>
          <w:rFonts w:ascii="Kinetic Letters" w:hAnsi="Kinetic Letters"/>
          <w:sz w:val="28"/>
          <w:szCs w:val="28"/>
        </w:rPr>
        <w:t xml:space="preserve"> Impact will be seen in work and in progress</w:t>
      </w:r>
      <w:r w:rsidR="00D32098">
        <w:rPr>
          <w:rFonts w:ascii="Kinetic Letters" w:hAnsi="Kinetic Letters"/>
          <w:sz w:val="28"/>
          <w:szCs w:val="28"/>
        </w:rPr>
        <w:t xml:space="preserve">. </w:t>
      </w:r>
    </w:p>
    <w:p w14:paraId="4E0B591F" w14:textId="77777777" w:rsidR="00C31059" w:rsidRPr="00DC04B3" w:rsidRDefault="00C31059" w:rsidP="00C31059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Teacher and TA comments must be accurate, constructive and always legible. </w:t>
      </w:r>
    </w:p>
    <w:p w14:paraId="068C43A2" w14:textId="4B21FEA7" w:rsidR="00C31059" w:rsidRDefault="00C31059" w:rsidP="0055281A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Comments should be written in language appropriate language for children and should be related to objectives for the lesson </w:t>
      </w:r>
      <w:r w:rsidRPr="00DC04B3">
        <w:rPr>
          <w:rFonts w:ascii="Courier New" w:hAnsi="Courier New" w:cs="Courier New"/>
          <w:sz w:val="28"/>
          <w:szCs w:val="28"/>
        </w:rPr>
        <w:t>–</w:t>
      </w:r>
      <w:r w:rsidRPr="00DC04B3">
        <w:rPr>
          <w:rFonts w:ascii="Kinetic Letters" w:hAnsi="Kinetic Letters"/>
          <w:sz w:val="28"/>
          <w:szCs w:val="28"/>
        </w:rPr>
        <w:t xml:space="preserve"> to clarify</w:t>
      </w:r>
      <w:r>
        <w:rPr>
          <w:rFonts w:ascii="Kinetic Letters" w:hAnsi="Kinetic Letters"/>
          <w:sz w:val="28"/>
          <w:szCs w:val="28"/>
        </w:rPr>
        <w:t xml:space="preserve"> or develop</w:t>
      </w:r>
      <w:r w:rsidRPr="00DC04B3">
        <w:rPr>
          <w:rFonts w:ascii="Kinetic Letters" w:hAnsi="Kinetic Letters"/>
          <w:sz w:val="28"/>
          <w:szCs w:val="28"/>
        </w:rPr>
        <w:t xml:space="preserve"> children</w:t>
      </w:r>
      <w:r w:rsidRPr="00DC04B3">
        <w:rPr>
          <w:rFonts w:ascii="Kinetic Letters" w:hAnsi="Kinetic Letters" w:cs="Kinetic Letters"/>
          <w:sz w:val="28"/>
          <w:szCs w:val="28"/>
        </w:rPr>
        <w:t>’</w:t>
      </w:r>
      <w:r w:rsidRPr="00DC04B3">
        <w:rPr>
          <w:rFonts w:ascii="Kinetic Letters" w:hAnsi="Kinetic Letters"/>
          <w:sz w:val="28"/>
          <w:szCs w:val="28"/>
        </w:rPr>
        <w:t>s learning.</w:t>
      </w:r>
    </w:p>
    <w:p w14:paraId="7D8BFD0A" w14:textId="77777777" w:rsidR="0055281A" w:rsidRDefault="0055281A" w:rsidP="0055281A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3D89A2CD" w14:textId="77777777" w:rsidR="002D46D8" w:rsidRDefault="002D46D8" w:rsidP="0055281A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3ACAA730" w14:textId="77777777" w:rsidR="002D46D8" w:rsidRDefault="002D46D8" w:rsidP="0055281A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483BEC8E" w14:textId="77777777" w:rsidR="002D46D8" w:rsidRDefault="002D46D8" w:rsidP="0055281A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1941155E" w14:textId="119C47F3" w:rsidR="0055281A" w:rsidRPr="00F15F5C" w:rsidRDefault="0055281A" w:rsidP="0055281A">
      <w:pPr>
        <w:spacing w:line="276" w:lineRule="auto"/>
        <w:rPr>
          <w:rFonts w:ascii="Kinetic Letters" w:hAnsi="Kinetic Letters"/>
          <w:b/>
          <w:bCs/>
          <w:sz w:val="32"/>
          <w:szCs w:val="32"/>
          <w:u w:val="single"/>
        </w:rPr>
      </w:pPr>
      <w:r w:rsidRPr="001B7599">
        <w:rPr>
          <w:rFonts w:ascii="Kinetic Letters" w:hAnsi="Kinetic Letters"/>
          <w:b/>
          <w:bCs/>
          <w:sz w:val="32"/>
          <w:szCs w:val="32"/>
          <w:u w:val="single"/>
        </w:rPr>
        <w:lastRenderedPageBreak/>
        <w:t xml:space="preserve">Precise and positive praise </w:t>
      </w:r>
    </w:p>
    <w:p w14:paraId="68A259F9" w14:textId="43124D1D" w:rsidR="004B2A40" w:rsidRPr="00D715EB" w:rsidRDefault="003E5EB5" w:rsidP="0055281A">
      <w:pPr>
        <w:spacing w:line="276" w:lineRule="auto"/>
        <w:rPr>
          <w:rFonts w:ascii="Kinetic Letters" w:hAnsi="Kinetic Letters"/>
          <w:sz w:val="28"/>
          <w:szCs w:val="28"/>
        </w:rPr>
      </w:pPr>
      <w:r w:rsidRPr="00F1026E">
        <w:rPr>
          <w:rFonts w:ascii="Kinetic Letters" w:hAnsi="Kinetic Letters"/>
          <w:sz w:val="28"/>
          <w:szCs w:val="28"/>
        </w:rPr>
        <w:t>Dojos</w:t>
      </w:r>
      <w:r w:rsidR="00DC6DF3" w:rsidRPr="00F1026E">
        <w:rPr>
          <w:rFonts w:ascii="Kinetic Letters" w:hAnsi="Kinetic Letters"/>
          <w:sz w:val="28"/>
          <w:szCs w:val="28"/>
        </w:rPr>
        <w:t xml:space="preserve"> are awarded for good behaviour/work and the basis for this is as follows:</w:t>
      </w:r>
    </w:p>
    <w:p w14:paraId="68A259FA" w14:textId="77777777" w:rsidR="004B2A40" w:rsidRPr="00DC04B3" w:rsidRDefault="004264FD" w:rsidP="00026445">
      <w:pPr>
        <w:numPr>
          <w:ilvl w:val="0"/>
          <w:numId w:val="9"/>
        </w:num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>Dojos</w:t>
      </w:r>
      <w:r w:rsidR="004B2A40" w:rsidRPr="00DC04B3">
        <w:rPr>
          <w:rFonts w:ascii="Kinetic Letters" w:hAnsi="Kinetic Letters"/>
          <w:sz w:val="28"/>
          <w:szCs w:val="28"/>
        </w:rPr>
        <w:t xml:space="preserve"> are awarded for work done in and outside of the classroom.</w:t>
      </w:r>
    </w:p>
    <w:p w14:paraId="68A259FB" w14:textId="0AEDCBB2" w:rsidR="004B2A40" w:rsidRPr="00DC04B3" w:rsidRDefault="00D715EB" w:rsidP="00026445">
      <w:pPr>
        <w:numPr>
          <w:ilvl w:val="0"/>
          <w:numId w:val="9"/>
        </w:num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>Dojos</w:t>
      </w:r>
      <w:r w:rsidR="004B2A40" w:rsidRPr="00DC04B3">
        <w:rPr>
          <w:rFonts w:ascii="Kinetic Letters" w:hAnsi="Kinetic Letters"/>
          <w:sz w:val="28"/>
          <w:szCs w:val="28"/>
        </w:rPr>
        <w:t xml:space="preserve"> may be awarded for targets met. </w:t>
      </w:r>
    </w:p>
    <w:p w14:paraId="68A259FC" w14:textId="77777777" w:rsidR="004B2A40" w:rsidRPr="00DC04B3" w:rsidRDefault="006C3135" w:rsidP="00026445">
      <w:pPr>
        <w:numPr>
          <w:ilvl w:val="0"/>
          <w:numId w:val="9"/>
        </w:num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A maximum of </w:t>
      </w:r>
      <w:r w:rsidR="004264FD">
        <w:rPr>
          <w:rFonts w:ascii="Kinetic Letters" w:hAnsi="Kinetic Letters"/>
          <w:sz w:val="28"/>
          <w:szCs w:val="28"/>
        </w:rPr>
        <w:t xml:space="preserve">5 dojos </w:t>
      </w:r>
      <w:r w:rsidR="004B2A40" w:rsidRPr="00DC04B3">
        <w:rPr>
          <w:rFonts w:ascii="Kinetic Letters" w:hAnsi="Kinetic Letters"/>
          <w:sz w:val="28"/>
          <w:szCs w:val="28"/>
        </w:rPr>
        <w:t>per piece of work can be awarded.</w:t>
      </w:r>
      <w:r w:rsidRPr="00DC04B3">
        <w:rPr>
          <w:rFonts w:ascii="Kinetic Letters" w:hAnsi="Kinetic Letters"/>
          <w:sz w:val="28"/>
          <w:szCs w:val="28"/>
        </w:rPr>
        <w:t xml:space="preserve"> </w:t>
      </w:r>
    </w:p>
    <w:p w14:paraId="68A259FD" w14:textId="6E14F327" w:rsidR="004B2A40" w:rsidRPr="00F1026E" w:rsidRDefault="004B2A40" w:rsidP="00026445">
      <w:pPr>
        <w:numPr>
          <w:ilvl w:val="0"/>
          <w:numId w:val="9"/>
        </w:numPr>
        <w:spacing w:line="276" w:lineRule="auto"/>
        <w:rPr>
          <w:rFonts w:ascii="Kinetic Letters" w:hAnsi="Kinetic Letters"/>
          <w:sz w:val="28"/>
          <w:szCs w:val="28"/>
        </w:rPr>
      </w:pPr>
      <w:r w:rsidRPr="00F1026E">
        <w:rPr>
          <w:rFonts w:ascii="Kinetic Letters" w:hAnsi="Kinetic Letters"/>
          <w:sz w:val="28"/>
          <w:szCs w:val="28"/>
        </w:rPr>
        <w:t xml:space="preserve">The children are clear in their understanding of the </w:t>
      </w:r>
      <w:r w:rsidR="004264FD" w:rsidRPr="00F1026E">
        <w:rPr>
          <w:rFonts w:ascii="Kinetic Letters" w:hAnsi="Kinetic Letters"/>
          <w:sz w:val="28"/>
          <w:szCs w:val="28"/>
        </w:rPr>
        <w:t xml:space="preserve">dojo system </w:t>
      </w:r>
      <w:r w:rsidR="004264FD" w:rsidRPr="00F1026E">
        <w:rPr>
          <w:rFonts w:ascii="Courier New" w:hAnsi="Courier New" w:cs="Courier New"/>
          <w:sz w:val="28"/>
          <w:szCs w:val="28"/>
        </w:rPr>
        <w:t>–</w:t>
      </w:r>
      <w:r w:rsidR="004264FD" w:rsidRPr="00F1026E">
        <w:rPr>
          <w:rFonts w:ascii="Kinetic Letters" w:hAnsi="Kinetic Letters"/>
          <w:sz w:val="28"/>
          <w:szCs w:val="28"/>
        </w:rPr>
        <w:t xml:space="preserve"> which is also linked to our </w:t>
      </w:r>
      <w:r w:rsidR="00E11150" w:rsidRPr="00F1026E">
        <w:rPr>
          <w:rFonts w:ascii="Kinetic Letters" w:hAnsi="Kinetic Letters"/>
          <w:sz w:val="28"/>
          <w:szCs w:val="28"/>
        </w:rPr>
        <w:t>curriculum</w:t>
      </w:r>
    </w:p>
    <w:p w14:paraId="5DEB0E5E" w14:textId="3CF87A14" w:rsidR="00B2416D" w:rsidRPr="00DC04B3" w:rsidRDefault="00CC21F0" w:rsidP="00026445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 </w:t>
      </w:r>
    </w:p>
    <w:p w14:paraId="33E0363E" w14:textId="77777777" w:rsidR="00104A5D" w:rsidRPr="00520643" w:rsidRDefault="00104A5D" w:rsidP="00104A5D">
      <w:pPr>
        <w:spacing w:line="276" w:lineRule="auto"/>
        <w:rPr>
          <w:rFonts w:ascii="Kinetic Letters" w:hAnsi="Kinetic Letters"/>
          <w:b/>
          <w:bCs/>
          <w:sz w:val="28"/>
          <w:szCs w:val="28"/>
        </w:rPr>
      </w:pPr>
      <w:proofErr w:type="spellStart"/>
      <w:r w:rsidRPr="00520643">
        <w:rPr>
          <w:rFonts w:ascii="Kinetic Letters" w:hAnsi="Kinetic Letters"/>
          <w:b/>
          <w:bCs/>
          <w:sz w:val="28"/>
          <w:szCs w:val="28"/>
        </w:rPr>
        <w:t>Self assessment</w:t>
      </w:r>
      <w:proofErr w:type="spellEnd"/>
      <w:r w:rsidRPr="00520643">
        <w:rPr>
          <w:rFonts w:ascii="Kinetic Letters" w:hAnsi="Kinetic Letters"/>
          <w:b/>
          <w:bCs/>
          <w:sz w:val="28"/>
          <w:szCs w:val="28"/>
        </w:rPr>
        <w:t xml:space="preserve"> </w:t>
      </w:r>
    </w:p>
    <w:p w14:paraId="3B8DBEB1" w14:textId="7772FABB" w:rsidR="00104A5D" w:rsidRDefault="00104A5D" w:rsidP="00104A5D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>Where possible, our children should be enco</w:t>
      </w:r>
      <w:r>
        <w:rPr>
          <w:rFonts w:ascii="Kinetic Letters" w:hAnsi="Kinetic Letters"/>
          <w:sz w:val="28"/>
          <w:szCs w:val="28"/>
        </w:rPr>
        <w:t>uraged to mark their own work. S</w:t>
      </w:r>
      <w:r w:rsidRPr="00DC04B3">
        <w:rPr>
          <w:rFonts w:ascii="Kinetic Letters" w:hAnsi="Kinetic Letters"/>
          <w:sz w:val="28"/>
          <w:szCs w:val="28"/>
        </w:rPr>
        <w:t xml:space="preserve">elf-assessment is of vital importance. </w:t>
      </w:r>
      <w:r>
        <w:rPr>
          <w:rFonts w:ascii="Kinetic Letters" w:hAnsi="Kinetic Letters"/>
          <w:sz w:val="28"/>
          <w:szCs w:val="28"/>
        </w:rPr>
        <w:t>Year 2 start to use a purple pen to edit their work. Examples of work f</w:t>
      </w:r>
      <w:r w:rsidR="00240E55">
        <w:rPr>
          <w:rFonts w:ascii="Kinetic Letters" w:hAnsi="Kinetic Letters"/>
          <w:sz w:val="28"/>
          <w:szCs w:val="28"/>
        </w:rPr>
        <w:t>ro</w:t>
      </w:r>
      <w:r>
        <w:rPr>
          <w:rFonts w:ascii="Kinetic Letters" w:hAnsi="Kinetic Letters"/>
          <w:sz w:val="28"/>
          <w:szCs w:val="28"/>
        </w:rPr>
        <w:t xml:space="preserve">m children may be used to exemplify good practice. </w:t>
      </w:r>
    </w:p>
    <w:p w14:paraId="0397C484" w14:textId="77777777" w:rsidR="00BD4654" w:rsidRDefault="00BD4654" w:rsidP="00104A5D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484240D" w14:textId="2DBDBAE7" w:rsidR="00BD4654" w:rsidRPr="00520643" w:rsidRDefault="00BD4654" w:rsidP="00104A5D">
      <w:pPr>
        <w:spacing w:line="276" w:lineRule="auto"/>
        <w:rPr>
          <w:rFonts w:ascii="Kinetic Letters" w:hAnsi="Kinetic Letters"/>
          <w:b/>
          <w:bCs/>
          <w:sz w:val="28"/>
          <w:szCs w:val="28"/>
          <w:u w:val="single"/>
        </w:rPr>
      </w:pPr>
      <w:r w:rsidRPr="00520643">
        <w:rPr>
          <w:rFonts w:ascii="Kinetic Letters" w:hAnsi="Kinetic Letters"/>
          <w:b/>
          <w:bCs/>
          <w:sz w:val="28"/>
          <w:szCs w:val="28"/>
          <w:u w:val="single"/>
        </w:rPr>
        <w:t xml:space="preserve">Adaptions </w:t>
      </w:r>
    </w:p>
    <w:p w14:paraId="4875337F" w14:textId="420BC495" w:rsidR="00BD4654" w:rsidRDefault="002F71C2" w:rsidP="00104A5D">
      <w:p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 xml:space="preserve">Where children have learning plans </w:t>
      </w:r>
      <w:r w:rsidR="009D356E">
        <w:rPr>
          <w:rFonts w:ascii="Courier New" w:hAnsi="Courier New" w:cs="Courier New"/>
          <w:sz w:val="28"/>
          <w:szCs w:val="28"/>
        </w:rPr>
        <w:t>–</w:t>
      </w:r>
      <w:r w:rsidR="009D356E">
        <w:rPr>
          <w:rFonts w:ascii="Kinetic Letters" w:hAnsi="Kinetic Letters"/>
          <w:sz w:val="28"/>
          <w:szCs w:val="28"/>
        </w:rPr>
        <w:t xml:space="preserve"> where it has been identified that they have met a target on these </w:t>
      </w:r>
      <w:proofErr w:type="gramStart"/>
      <w:r w:rsidR="009D356E">
        <w:rPr>
          <w:rFonts w:ascii="Kinetic Letters" w:hAnsi="Kinetic Letters"/>
          <w:sz w:val="28"/>
          <w:szCs w:val="28"/>
        </w:rPr>
        <w:t xml:space="preserve">plans </w:t>
      </w:r>
      <w:r w:rsidR="002D1C11">
        <w:rPr>
          <w:rFonts w:ascii="Kinetic Letters" w:hAnsi="Kinetic Letters"/>
          <w:sz w:val="28"/>
          <w:szCs w:val="28"/>
        </w:rPr>
        <w:t xml:space="preserve"> the</w:t>
      </w:r>
      <w:proofErr w:type="gramEnd"/>
      <w:r w:rsidR="002D1C11">
        <w:rPr>
          <w:rFonts w:ascii="Kinetic Letters" w:hAnsi="Kinetic Letters"/>
          <w:sz w:val="28"/>
          <w:szCs w:val="28"/>
        </w:rPr>
        <w:t xml:space="preserve"> code LPT </w:t>
      </w:r>
      <w:proofErr w:type="gramStart"/>
      <w:r w:rsidR="002D1C11">
        <w:rPr>
          <w:rFonts w:ascii="Kinetic Letters" w:hAnsi="Kinetic Letters"/>
          <w:sz w:val="28"/>
          <w:szCs w:val="28"/>
        </w:rPr>
        <w:t>( Learning</w:t>
      </w:r>
      <w:proofErr w:type="gramEnd"/>
      <w:r w:rsidR="002D1C11">
        <w:rPr>
          <w:rFonts w:ascii="Kinetic Letters" w:hAnsi="Kinetic Letters"/>
          <w:sz w:val="28"/>
          <w:szCs w:val="28"/>
        </w:rPr>
        <w:t xml:space="preserve"> plan </w:t>
      </w:r>
      <w:proofErr w:type="gramStart"/>
      <w:r w:rsidR="002D1C11">
        <w:rPr>
          <w:rFonts w:ascii="Kinetic Letters" w:hAnsi="Kinetic Letters"/>
          <w:sz w:val="28"/>
          <w:szCs w:val="28"/>
        </w:rPr>
        <w:t>target )</w:t>
      </w:r>
      <w:proofErr w:type="gramEnd"/>
      <w:r w:rsidR="002D1C11">
        <w:rPr>
          <w:rFonts w:ascii="Kinetic Letters" w:hAnsi="Kinetic Letters"/>
          <w:sz w:val="28"/>
          <w:szCs w:val="28"/>
        </w:rPr>
        <w:t xml:space="preserve"> will be used. </w:t>
      </w:r>
      <w:r w:rsidR="00E12C42">
        <w:rPr>
          <w:rFonts w:ascii="Kinetic Letters" w:hAnsi="Kinetic Letters"/>
          <w:sz w:val="28"/>
          <w:szCs w:val="28"/>
        </w:rPr>
        <w:t xml:space="preserve">For some children with SEN needs </w:t>
      </w:r>
      <w:r w:rsidR="00E12C42">
        <w:rPr>
          <w:rFonts w:ascii="Courier New" w:hAnsi="Courier New" w:cs="Courier New"/>
          <w:sz w:val="28"/>
          <w:szCs w:val="28"/>
        </w:rPr>
        <w:t>–</w:t>
      </w:r>
      <w:r w:rsidR="00E12C42">
        <w:rPr>
          <w:rFonts w:ascii="Kinetic Letters" w:hAnsi="Kinetic Letters"/>
          <w:sz w:val="28"/>
          <w:szCs w:val="28"/>
        </w:rPr>
        <w:t xml:space="preserve"> work systems and rewards schedules may be used </w:t>
      </w:r>
      <w:proofErr w:type="gramStart"/>
      <w:r w:rsidR="00E12C42">
        <w:rPr>
          <w:rFonts w:ascii="Kinetic Letters" w:hAnsi="Kinetic Letters"/>
          <w:sz w:val="28"/>
          <w:szCs w:val="28"/>
        </w:rPr>
        <w:t xml:space="preserve">to </w:t>
      </w:r>
      <w:r w:rsidR="00992F40">
        <w:rPr>
          <w:rFonts w:ascii="Kinetic Letters" w:hAnsi="Kinetic Letters"/>
          <w:sz w:val="28"/>
          <w:szCs w:val="28"/>
        </w:rPr>
        <w:t xml:space="preserve"> show</w:t>
      </w:r>
      <w:proofErr w:type="gramEnd"/>
      <w:r w:rsidR="00992F40">
        <w:rPr>
          <w:rFonts w:ascii="Kinetic Letters" w:hAnsi="Kinetic Letters"/>
          <w:sz w:val="28"/>
          <w:szCs w:val="28"/>
        </w:rPr>
        <w:t xml:space="preserve"> successful completion of work </w:t>
      </w:r>
      <w:r w:rsidR="00992F40">
        <w:rPr>
          <w:rFonts w:ascii="Courier New" w:hAnsi="Courier New" w:cs="Courier New"/>
          <w:sz w:val="28"/>
          <w:szCs w:val="28"/>
        </w:rPr>
        <w:t>–</w:t>
      </w:r>
      <w:r w:rsidR="00992F40">
        <w:rPr>
          <w:rFonts w:ascii="Kinetic Letters" w:hAnsi="Kinetic Letters"/>
          <w:sz w:val="28"/>
          <w:szCs w:val="28"/>
        </w:rPr>
        <w:t xml:space="preserve"> with visual representations used </w:t>
      </w:r>
      <w:r w:rsidR="00992F40">
        <w:rPr>
          <w:rFonts w:ascii="Courier New" w:hAnsi="Courier New" w:cs="Courier New"/>
          <w:sz w:val="28"/>
          <w:szCs w:val="28"/>
        </w:rPr>
        <w:t>–</w:t>
      </w:r>
      <w:r w:rsidR="00992F40">
        <w:rPr>
          <w:rFonts w:ascii="Kinetic Letters" w:hAnsi="Kinetic Letters"/>
          <w:sz w:val="28"/>
          <w:szCs w:val="28"/>
        </w:rPr>
        <w:t xml:space="preserve"> </w:t>
      </w:r>
      <w:r w:rsidR="00BB35A9">
        <w:rPr>
          <w:rFonts w:ascii="Kinetic Letters" w:hAnsi="Kinetic Letters"/>
          <w:sz w:val="28"/>
          <w:szCs w:val="28"/>
        </w:rPr>
        <w:t>e.g.</w:t>
      </w:r>
      <w:r w:rsidR="00992F40">
        <w:rPr>
          <w:rFonts w:ascii="Kinetic Letters" w:hAnsi="Kinetic Letters"/>
          <w:sz w:val="28"/>
          <w:szCs w:val="28"/>
        </w:rPr>
        <w:t xml:space="preserve"> </w:t>
      </w:r>
      <w:proofErr w:type="gramStart"/>
      <w:r w:rsidR="00BB35A9">
        <w:rPr>
          <w:rFonts w:ascii="Kinetic Letters" w:hAnsi="Kinetic Letters"/>
          <w:sz w:val="28"/>
          <w:szCs w:val="28"/>
        </w:rPr>
        <w:t>s</w:t>
      </w:r>
      <w:r w:rsidR="00992F40">
        <w:rPr>
          <w:rFonts w:ascii="Kinetic Letters" w:hAnsi="Kinetic Letters"/>
          <w:sz w:val="28"/>
          <w:szCs w:val="28"/>
        </w:rPr>
        <w:t xml:space="preserve">tars </w:t>
      </w:r>
      <w:r w:rsidR="00BB35A9">
        <w:rPr>
          <w:rFonts w:ascii="Kinetic Letters" w:hAnsi="Kinetic Letters"/>
          <w:sz w:val="28"/>
          <w:szCs w:val="28"/>
        </w:rPr>
        <w:t>,</w:t>
      </w:r>
      <w:proofErr w:type="gramEnd"/>
      <w:r w:rsidR="00BB35A9">
        <w:rPr>
          <w:rFonts w:ascii="Kinetic Letters" w:hAnsi="Kinetic Letters"/>
          <w:sz w:val="28"/>
          <w:szCs w:val="28"/>
        </w:rPr>
        <w:t xml:space="preserve"> smiley faces on a chart for successful completion.  </w:t>
      </w:r>
      <w:r w:rsidR="00C95CD7">
        <w:rPr>
          <w:rFonts w:ascii="Kinetic Letters" w:hAnsi="Kinetic Letters"/>
          <w:sz w:val="28"/>
          <w:szCs w:val="28"/>
        </w:rPr>
        <w:t xml:space="preserve">This code should be in pink as it showing a good </w:t>
      </w:r>
      <w:r w:rsidR="00240E55">
        <w:rPr>
          <w:rFonts w:ascii="Kinetic Letters" w:hAnsi="Kinetic Letters"/>
          <w:sz w:val="28"/>
          <w:szCs w:val="28"/>
        </w:rPr>
        <w:t>example</w:t>
      </w:r>
    </w:p>
    <w:p w14:paraId="1267D197" w14:textId="77777777" w:rsidR="00104A5D" w:rsidRPr="00DC04B3" w:rsidRDefault="00104A5D" w:rsidP="00026445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A08" w14:textId="77777777" w:rsidR="004B2A40" w:rsidRPr="00DC04B3" w:rsidRDefault="004B2A40" w:rsidP="00026445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A09" w14:textId="022B519C" w:rsidR="004B2A40" w:rsidRPr="00DC04B3" w:rsidRDefault="004B2A40" w:rsidP="00026445">
      <w:pPr>
        <w:spacing w:line="276" w:lineRule="auto"/>
        <w:rPr>
          <w:rFonts w:ascii="Kinetic Letters" w:hAnsi="Kinetic Letters"/>
          <w:b/>
          <w:bCs/>
          <w:sz w:val="28"/>
          <w:szCs w:val="28"/>
        </w:rPr>
      </w:pPr>
      <w:r w:rsidRPr="00DC04B3">
        <w:rPr>
          <w:rFonts w:ascii="Kinetic Letters" w:hAnsi="Kinetic Letters"/>
          <w:b/>
          <w:bCs/>
          <w:sz w:val="28"/>
          <w:szCs w:val="28"/>
        </w:rPr>
        <w:t>Review</w:t>
      </w:r>
    </w:p>
    <w:p w14:paraId="68A25A0B" w14:textId="764A9C41" w:rsidR="004B2A40" w:rsidRPr="00DC04B3" w:rsidRDefault="004B2A40" w:rsidP="004264FD">
      <w:pPr>
        <w:pStyle w:val="BodyText"/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This </w:t>
      </w:r>
      <w:r w:rsidR="00F32D5C">
        <w:rPr>
          <w:rFonts w:ascii="Kinetic Letters" w:hAnsi="Kinetic Letters"/>
          <w:sz w:val="28"/>
          <w:szCs w:val="28"/>
        </w:rPr>
        <w:t>guidance</w:t>
      </w:r>
      <w:r w:rsidRPr="00DC04B3">
        <w:rPr>
          <w:rFonts w:ascii="Kinetic Letters" w:hAnsi="Kinetic Letters"/>
          <w:sz w:val="28"/>
          <w:szCs w:val="28"/>
        </w:rPr>
        <w:t xml:space="preserve"> will be rev</w:t>
      </w:r>
      <w:r w:rsidR="00757A10">
        <w:rPr>
          <w:rFonts w:ascii="Kinetic Letters" w:hAnsi="Kinetic Letters"/>
          <w:sz w:val="28"/>
          <w:szCs w:val="28"/>
        </w:rPr>
        <w:t xml:space="preserve">iewed by </w:t>
      </w:r>
      <w:r w:rsidR="0055281A">
        <w:rPr>
          <w:rFonts w:ascii="Kinetic Letters" w:hAnsi="Kinetic Letters"/>
          <w:sz w:val="28"/>
          <w:szCs w:val="28"/>
        </w:rPr>
        <w:t xml:space="preserve">June </w:t>
      </w:r>
      <w:r w:rsidR="00747AB7">
        <w:rPr>
          <w:rFonts w:ascii="Kinetic Letters" w:hAnsi="Kinetic Letters"/>
          <w:sz w:val="28"/>
          <w:szCs w:val="28"/>
        </w:rPr>
        <w:t>20</w:t>
      </w:r>
      <w:r w:rsidR="004264FD">
        <w:rPr>
          <w:rFonts w:ascii="Kinetic Letters" w:hAnsi="Kinetic Letters"/>
          <w:sz w:val="28"/>
          <w:szCs w:val="28"/>
        </w:rPr>
        <w:t>2</w:t>
      </w:r>
      <w:r w:rsidR="00240E55">
        <w:rPr>
          <w:rFonts w:ascii="Kinetic Letters" w:hAnsi="Kinetic Letters"/>
          <w:sz w:val="28"/>
          <w:szCs w:val="28"/>
        </w:rPr>
        <w:t>7</w:t>
      </w:r>
      <w:r w:rsidR="00B76B97">
        <w:rPr>
          <w:rFonts w:ascii="Kinetic Letters" w:hAnsi="Kinetic Letters"/>
          <w:sz w:val="28"/>
          <w:szCs w:val="28"/>
        </w:rPr>
        <w:t xml:space="preserve"> </w:t>
      </w:r>
      <w:r w:rsidRPr="00DC04B3">
        <w:rPr>
          <w:rFonts w:ascii="Kinetic Letters" w:hAnsi="Kinetic Letters"/>
          <w:sz w:val="28"/>
          <w:szCs w:val="28"/>
        </w:rPr>
        <w:t>or when the need arises.</w:t>
      </w:r>
    </w:p>
    <w:p w14:paraId="68A25A0C" w14:textId="77777777" w:rsidR="004B2A40" w:rsidRPr="00DC04B3" w:rsidRDefault="004B2A40" w:rsidP="00026445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A0D" w14:textId="77777777" w:rsidR="004B2A40" w:rsidRPr="00DC04B3" w:rsidRDefault="004B2A40" w:rsidP="00026445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Kim Kirchin </w:t>
      </w:r>
    </w:p>
    <w:p w14:paraId="68A25A0E" w14:textId="20BDCB2F" w:rsidR="00972D62" w:rsidRPr="00DC04B3" w:rsidRDefault="00104A5D" w:rsidP="00026445">
      <w:p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>J</w:t>
      </w:r>
      <w:r w:rsidR="00240E55">
        <w:rPr>
          <w:rFonts w:ascii="Kinetic Letters" w:hAnsi="Kinetic Letters"/>
          <w:sz w:val="28"/>
          <w:szCs w:val="28"/>
        </w:rPr>
        <w:t>an 26</w:t>
      </w:r>
    </w:p>
    <w:p w14:paraId="68A25A0F" w14:textId="77777777" w:rsidR="00747AB7" w:rsidRDefault="00747AB7" w:rsidP="004264FD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A10" w14:textId="77777777" w:rsidR="004264FD" w:rsidRDefault="004264FD" w:rsidP="004264FD">
      <w:pPr>
        <w:spacing w:line="276" w:lineRule="auto"/>
        <w:rPr>
          <w:rFonts w:ascii="Kinetic Letters" w:hAnsi="Kinetic Letters"/>
          <w:b/>
          <w:sz w:val="28"/>
          <w:szCs w:val="28"/>
          <w:u w:val="single"/>
        </w:rPr>
      </w:pPr>
    </w:p>
    <w:p w14:paraId="68A25A11" w14:textId="77777777" w:rsidR="00747AB7" w:rsidRDefault="00747AB7" w:rsidP="006158BE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</w:p>
    <w:p w14:paraId="68A25A12" w14:textId="77777777" w:rsidR="00747AB7" w:rsidRDefault="00747AB7" w:rsidP="006158BE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</w:p>
    <w:p w14:paraId="3C309841" w14:textId="77777777" w:rsidR="00F1026E" w:rsidRDefault="00F1026E" w:rsidP="006158BE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</w:p>
    <w:p w14:paraId="3B9C415D" w14:textId="77777777" w:rsidR="00F23FA5" w:rsidRDefault="00F23FA5" w:rsidP="004A2CFA">
      <w:pPr>
        <w:spacing w:line="276" w:lineRule="auto"/>
        <w:rPr>
          <w:rFonts w:ascii="Kinetic Letters" w:hAnsi="Kinetic Letters"/>
          <w:b/>
          <w:sz w:val="28"/>
          <w:szCs w:val="28"/>
          <w:u w:val="single"/>
        </w:rPr>
      </w:pPr>
    </w:p>
    <w:p w14:paraId="15C9E57C" w14:textId="77777777" w:rsidR="00C95CD7" w:rsidRDefault="00C95CD7" w:rsidP="00867598">
      <w:pPr>
        <w:spacing w:line="276" w:lineRule="auto"/>
        <w:rPr>
          <w:rFonts w:ascii="Kinetic Letters" w:hAnsi="Kinetic Letters"/>
          <w:b/>
          <w:sz w:val="28"/>
          <w:szCs w:val="28"/>
          <w:u w:val="single"/>
        </w:rPr>
      </w:pPr>
    </w:p>
    <w:p w14:paraId="1A4E120E" w14:textId="77777777" w:rsidR="00867598" w:rsidRDefault="00867598" w:rsidP="00867598">
      <w:pPr>
        <w:spacing w:line="276" w:lineRule="auto"/>
        <w:rPr>
          <w:rFonts w:ascii="Kinetic Letters" w:hAnsi="Kinetic Letters"/>
          <w:b/>
          <w:sz w:val="28"/>
          <w:szCs w:val="28"/>
          <w:u w:val="single"/>
        </w:rPr>
      </w:pPr>
    </w:p>
    <w:p w14:paraId="68A25A13" w14:textId="1AB11045" w:rsidR="00026445" w:rsidRPr="00DC04B3" w:rsidRDefault="00026445" w:rsidP="006158BE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  <w:proofErr w:type="gramStart"/>
      <w:r w:rsidRPr="00DC04B3">
        <w:rPr>
          <w:rFonts w:ascii="Kinetic Letters" w:hAnsi="Kinetic Letters"/>
          <w:b/>
          <w:sz w:val="28"/>
          <w:szCs w:val="28"/>
          <w:u w:val="single"/>
        </w:rPr>
        <w:lastRenderedPageBreak/>
        <w:t xml:space="preserve">Appendix  </w:t>
      </w:r>
      <w:r w:rsidRPr="00DC04B3">
        <w:rPr>
          <w:rFonts w:ascii="Courier New" w:hAnsi="Courier New" w:cs="Courier New"/>
          <w:b/>
          <w:sz w:val="28"/>
          <w:szCs w:val="28"/>
          <w:u w:val="single"/>
        </w:rPr>
        <w:t>–</w:t>
      </w:r>
      <w:proofErr w:type="gramEnd"/>
      <w:r w:rsidRPr="00DC04B3">
        <w:rPr>
          <w:rFonts w:ascii="Kinetic Letters" w:hAnsi="Kinetic Letters"/>
          <w:b/>
          <w:sz w:val="28"/>
          <w:szCs w:val="28"/>
          <w:u w:val="single"/>
        </w:rPr>
        <w:t xml:space="preserve"> Guidance on Marking</w:t>
      </w:r>
    </w:p>
    <w:p w14:paraId="68A25A14" w14:textId="77777777" w:rsidR="00026445" w:rsidRPr="00DC04B3" w:rsidRDefault="00026445" w:rsidP="00026445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</w:p>
    <w:p w14:paraId="68A25A15" w14:textId="77777777" w:rsidR="00041017" w:rsidRPr="00DC04B3" w:rsidRDefault="00041017" w:rsidP="006158BE">
      <w:pPr>
        <w:spacing w:line="276" w:lineRule="auto"/>
        <w:jc w:val="center"/>
        <w:rPr>
          <w:rFonts w:ascii="Kinetic Letters" w:hAnsi="Kinetic Letters"/>
          <w:b/>
          <w:sz w:val="28"/>
          <w:szCs w:val="28"/>
          <w:u w:val="single"/>
        </w:rPr>
      </w:pPr>
      <w:r w:rsidRPr="00DC04B3">
        <w:rPr>
          <w:rFonts w:ascii="Kinetic Letters" w:hAnsi="Kinetic Letters"/>
          <w:b/>
          <w:sz w:val="28"/>
          <w:szCs w:val="28"/>
          <w:u w:val="single"/>
        </w:rPr>
        <w:t>Pinks and Greens Marking</w:t>
      </w:r>
    </w:p>
    <w:p w14:paraId="68A25A16" w14:textId="77777777" w:rsidR="00BF43D4" w:rsidRPr="00DC04B3" w:rsidRDefault="00BF43D4" w:rsidP="00026445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A17" w14:textId="77777777" w:rsidR="00BF43D4" w:rsidRPr="00DC04B3" w:rsidRDefault="00BF43D4" w:rsidP="00026445">
      <w:pPr>
        <w:numPr>
          <w:ilvl w:val="0"/>
          <w:numId w:val="11"/>
        </w:num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Key aspects of the work </w:t>
      </w:r>
      <w:r w:rsidR="00D86038" w:rsidRPr="00DC04B3">
        <w:rPr>
          <w:rFonts w:ascii="Kinetic Letters" w:hAnsi="Kinetic Letters"/>
          <w:sz w:val="28"/>
          <w:szCs w:val="28"/>
        </w:rPr>
        <w:t xml:space="preserve">(learning objectives) that the </w:t>
      </w:r>
      <w:r w:rsidRPr="00DC04B3">
        <w:rPr>
          <w:rFonts w:ascii="Kinetic Letters" w:hAnsi="Kinetic Letters"/>
          <w:sz w:val="28"/>
          <w:szCs w:val="28"/>
        </w:rPr>
        <w:t>children have completed very successfully will be</w:t>
      </w:r>
      <w:r w:rsidR="00026445" w:rsidRPr="00DC04B3">
        <w:rPr>
          <w:rFonts w:ascii="Kinetic Letters" w:hAnsi="Kinetic Letters"/>
          <w:sz w:val="28"/>
          <w:szCs w:val="28"/>
        </w:rPr>
        <w:t xml:space="preserve"> </w:t>
      </w:r>
      <w:r w:rsidR="00D86038" w:rsidRPr="00DC04B3">
        <w:rPr>
          <w:rFonts w:ascii="Kinetic Letters" w:hAnsi="Kinetic Letters"/>
          <w:sz w:val="28"/>
          <w:szCs w:val="28"/>
        </w:rPr>
        <w:t>neatly highlighted</w:t>
      </w:r>
      <w:r w:rsidRPr="00DC04B3">
        <w:rPr>
          <w:rFonts w:ascii="Kinetic Letters" w:hAnsi="Kinetic Letters"/>
          <w:sz w:val="28"/>
          <w:szCs w:val="28"/>
        </w:rPr>
        <w:t xml:space="preserve"> in pink.  </w:t>
      </w:r>
    </w:p>
    <w:p w14:paraId="68A25A18" w14:textId="77777777" w:rsidR="00BF43D4" w:rsidRDefault="00BF43D4" w:rsidP="00026445">
      <w:pPr>
        <w:numPr>
          <w:ilvl w:val="0"/>
          <w:numId w:val="11"/>
        </w:num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Aspects of the work related to the learning objectives </w:t>
      </w:r>
      <w:r w:rsidR="00574405">
        <w:rPr>
          <w:rFonts w:ascii="Kinetic Letters" w:hAnsi="Kinetic Letters"/>
          <w:sz w:val="28"/>
          <w:szCs w:val="28"/>
        </w:rPr>
        <w:t>(</w:t>
      </w:r>
      <w:r w:rsidRPr="00DC04B3">
        <w:rPr>
          <w:rFonts w:ascii="Kinetic Letters" w:hAnsi="Kinetic Letters"/>
          <w:sz w:val="28"/>
          <w:szCs w:val="28"/>
        </w:rPr>
        <w:t>and other key learning areas where appropriate</w:t>
      </w:r>
      <w:r w:rsidR="00574405">
        <w:rPr>
          <w:rFonts w:ascii="Kinetic Letters" w:hAnsi="Kinetic Letters"/>
          <w:sz w:val="28"/>
          <w:szCs w:val="28"/>
        </w:rPr>
        <w:t>),</w:t>
      </w:r>
      <w:r w:rsidRPr="00DC04B3">
        <w:rPr>
          <w:rFonts w:ascii="Kinetic Letters" w:hAnsi="Kinetic Letters"/>
          <w:sz w:val="28"/>
          <w:szCs w:val="28"/>
        </w:rPr>
        <w:t xml:space="preserve"> where the children have not met the learning objective or need to</w:t>
      </w:r>
      <w:r w:rsidR="00AE2560">
        <w:rPr>
          <w:rFonts w:ascii="Kinetic Letters" w:hAnsi="Kinetic Letters"/>
          <w:sz w:val="28"/>
          <w:szCs w:val="28"/>
        </w:rPr>
        <w:t xml:space="preserve"> further extend their learning </w:t>
      </w:r>
      <w:r w:rsidRPr="00DC04B3">
        <w:rPr>
          <w:rFonts w:ascii="Kinetic Letters" w:hAnsi="Kinetic Letters"/>
          <w:sz w:val="28"/>
          <w:szCs w:val="28"/>
        </w:rPr>
        <w:t xml:space="preserve">will be highlighted in green. </w:t>
      </w:r>
    </w:p>
    <w:p w14:paraId="68A25A19" w14:textId="77777777" w:rsidR="00574405" w:rsidRPr="00DC04B3" w:rsidRDefault="00574405" w:rsidP="00026445">
      <w:pPr>
        <w:numPr>
          <w:ilvl w:val="0"/>
          <w:numId w:val="11"/>
        </w:num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 xml:space="preserve">This highlighting can be completed with the child, during learning. This will give the child time to make immediate improvements if needed. </w:t>
      </w:r>
    </w:p>
    <w:p w14:paraId="68A25A1A" w14:textId="31ABB482" w:rsidR="0036764E" w:rsidRPr="00DC04B3" w:rsidRDefault="0036764E" w:rsidP="00026445">
      <w:pPr>
        <w:numPr>
          <w:ilvl w:val="0"/>
          <w:numId w:val="11"/>
        </w:num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>Where aspects have been highlighted in green teachers or teaching assistants may set a question to support / develop understanding to remedy the misconception or error. This might be addressed immediately or in another lesson.</w:t>
      </w:r>
      <w:r w:rsidR="00C95CD7">
        <w:rPr>
          <w:rFonts w:ascii="Kinetic Letters" w:hAnsi="Kinetic Letters"/>
          <w:sz w:val="28"/>
          <w:szCs w:val="28"/>
        </w:rPr>
        <w:t xml:space="preserve"> </w:t>
      </w:r>
      <w:r w:rsidR="00C95CD7" w:rsidRPr="00C95CD7">
        <w:rPr>
          <w:rFonts w:ascii="Kinetic Letters" w:hAnsi="Kinetic Letters"/>
          <w:i/>
          <w:iCs/>
          <w:sz w:val="28"/>
          <w:szCs w:val="28"/>
        </w:rPr>
        <w:t xml:space="preserve">It is </w:t>
      </w:r>
      <w:proofErr w:type="gramStart"/>
      <w:r w:rsidR="00C95CD7" w:rsidRPr="00C95CD7">
        <w:rPr>
          <w:rFonts w:ascii="Kinetic Letters" w:hAnsi="Kinetic Letters"/>
          <w:i/>
          <w:iCs/>
          <w:sz w:val="28"/>
          <w:szCs w:val="28"/>
        </w:rPr>
        <w:t>really important</w:t>
      </w:r>
      <w:proofErr w:type="gramEnd"/>
      <w:r w:rsidR="00C95CD7" w:rsidRPr="00C95CD7">
        <w:rPr>
          <w:rFonts w:ascii="Kinetic Letters" w:hAnsi="Kinetic Letters"/>
          <w:i/>
          <w:iCs/>
          <w:sz w:val="28"/>
          <w:szCs w:val="28"/>
        </w:rPr>
        <w:t xml:space="preserve"> that the children recognise that this is </w:t>
      </w:r>
      <w:proofErr w:type="gramStart"/>
      <w:r w:rsidR="00C95CD7" w:rsidRPr="00C95CD7">
        <w:rPr>
          <w:rFonts w:ascii="Kinetic Letters" w:hAnsi="Kinetic Letters"/>
          <w:i/>
          <w:iCs/>
          <w:sz w:val="28"/>
          <w:szCs w:val="28"/>
        </w:rPr>
        <w:t>a  positive</w:t>
      </w:r>
      <w:proofErr w:type="gramEnd"/>
      <w:r w:rsidR="00C95CD7" w:rsidRPr="00C95CD7">
        <w:rPr>
          <w:rFonts w:ascii="Kinetic Letters" w:hAnsi="Kinetic Letters"/>
          <w:i/>
          <w:iCs/>
          <w:sz w:val="28"/>
          <w:szCs w:val="28"/>
        </w:rPr>
        <w:t xml:space="preserve"> part of their learning and that revisiting something is not a negative.</w:t>
      </w:r>
      <w:r w:rsidR="00C95CD7">
        <w:rPr>
          <w:rFonts w:ascii="Kinetic Letters" w:hAnsi="Kinetic Letters"/>
          <w:sz w:val="28"/>
          <w:szCs w:val="28"/>
        </w:rPr>
        <w:t xml:space="preserve"> </w:t>
      </w:r>
    </w:p>
    <w:p w14:paraId="68A25A1B" w14:textId="77777777" w:rsidR="0036764E" w:rsidRDefault="0036764E" w:rsidP="00026445">
      <w:pPr>
        <w:numPr>
          <w:ilvl w:val="0"/>
          <w:numId w:val="11"/>
        </w:num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>Where aspects have been highlighted in pink teachers or teaching assistants may set a question to develop and extend understanding. This might be addressed immediately or in another lesson.</w:t>
      </w:r>
    </w:p>
    <w:p w14:paraId="68A25A1C" w14:textId="77777777" w:rsidR="008D785F" w:rsidRPr="00DC04B3" w:rsidRDefault="008D785F" w:rsidP="00026445">
      <w:pPr>
        <w:numPr>
          <w:ilvl w:val="0"/>
          <w:numId w:val="11"/>
        </w:numPr>
        <w:spacing w:line="276" w:lineRule="auto"/>
        <w:rPr>
          <w:rFonts w:ascii="Kinetic Letters" w:hAnsi="Kinetic Letters"/>
          <w:sz w:val="28"/>
          <w:szCs w:val="28"/>
        </w:rPr>
      </w:pPr>
      <w:r>
        <w:rPr>
          <w:rFonts w:ascii="Kinetic Letters" w:hAnsi="Kinetic Letters"/>
          <w:sz w:val="28"/>
          <w:szCs w:val="28"/>
        </w:rPr>
        <w:t xml:space="preserve">In EYFS </w:t>
      </w:r>
      <w:r>
        <w:rPr>
          <w:rFonts w:ascii="Courier New" w:hAnsi="Courier New" w:cs="Courier New"/>
          <w:sz w:val="28"/>
          <w:szCs w:val="28"/>
        </w:rPr>
        <w:t>–</w:t>
      </w:r>
      <w:r>
        <w:rPr>
          <w:rFonts w:ascii="Kinetic Letters" w:hAnsi="Kinetic Letters"/>
          <w:sz w:val="28"/>
          <w:szCs w:val="28"/>
        </w:rPr>
        <w:t xml:space="preserve"> next steps will be identified verbally</w:t>
      </w:r>
      <w:r w:rsidR="00747AB7">
        <w:rPr>
          <w:rFonts w:ascii="Kinetic Letters" w:hAnsi="Kinetic Letters"/>
          <w:sz w:val="28"/>
          <w:szCs w:val="28"/>
        </w:rPr>
        <w:t xml:space="preserve">. </w:t>
      </w:r>
      <w:r>
        <w:rPr>
          <w:rFonts w:ascii="Kinetic Letters" w:hAnsi="Kinetic Letters"/>
          <w:sz w:val="28"/>
          <w:szCs w:val="28"/>
        </w:rPr>
        <w:t>This will be shared verbally with children and followed up with children.</w:t>
      </w:r>
      <w:r w:rsidR="00747AB7">
        <w:rPr>
          <w:rFonts w:ascii="Kinetic Letters" w:hAnsi="Kinetic Letters"/>
          <w:sz w:val="28"/>
          <w:szCs w:val="28"/>
        </w:rPr>
        <w:t xml:space="preserve"> Comments would be included on observations. </w:t>
      </w:r>
    </w:p>
    <w:p w14:paraId="68A25A1D" w14:textId="77777777" w:rsidR="00DC04B3" w:rsidRPr="00DC04B3" w:rsidRDefault="0036764E" w:rsidP="00DC04B3">
      <w:pPr>
        <w:numPr>
          <w:ilvl w:val="0"/>
          <w:numId w:val="11"/>
        </w:num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 xml:space="preserve">This marking is to be completed with due regard to work life balance for staff and to ensure that all children get a good balance of marking from teachers and teaching assistants.  </w:t>
      </w:r>
      <w:r w:rsidR="00DC04B3" w:rsidRPr="00DC04B3">
        <w:rPr>
          <w:rFonts w:ascii="Kinetic Letters" w:hAnsi="Kinetic Letters"/>
          <w:sz w:val="28"/>
          <w:szCs w:val="28"/>
        </w:rPr>
        <w:t xml:space="preserve"> </w:t>
      </w:r>
    </w:p>
    <w:p w14:paraId="68A25A1E" w14:textId="77777777" w:rsidR="00BF43D4" w:rsidRPr="00DC04B3" w:rsidRDefault="00BF43D4" w:rsidP="00026445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A21" w14:textId="061769F4" w:rsidR="00574405" w:rsidRDefault="00BF43D4" w:rsidP="00BD1817">
      <w:pPr>
        <w:spacing w:line="276" w:lineRule="auto"/>
        <w:rPr>
          <w:rFonts w:ascii="Kinetic Letters" w:hAnsi="Kinetic Letters"/>
          <w:sz w:val="28"/>
          <w:szCs w:val="28"/>
        </w:rPr>
      </w:pPr>
      <w:r w:rsidRPr="00DC04B3">
        <w:rPr>
          <w:rFonts w:ascii="Kinetic Letters" w:hAnsi="Kinetic Letters"/>
          <w:sz w:val="28"/>
          <w:szCs w:val="28"/>
        </w:rPr>
        <w:t>Based on</w:t>
      </w:r>
      <w:r w:rsidR="00026445" w:rsidRPr="00DC04B3">
        <w:rPr>
          <w:rFonts w:ascii="Kinetic Letters" w:hAnsi="Kinetic Letters"/>
          <w:sz w:val="28"/>
          <w:szCs w:val="28"/>
        </w:rPr>
        <w:t xml:space="preserve"> an</w:t>
      </w:r>
      <w:r w:rsidRPr="00DC04B3">
        <w:rPr>
          <w:rFonts w:ascii="Kinetic Letters" w:hAnsi="Kinetic Letters"/>
          <w:sz w:val="28"/>
          <w:szCs w:val="28"/>
        </w:rPr>
        <w:t xml:space="preserve"> approach from Shirley Clarke</w:t>
      </w:r>
    </w:p>
    <w:p w14:paraId="5334866E" w14:textId="77777777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7F3465" w14:textId="77777777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1AEDCC2" w14:textId="77777777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261A3329" w14:textId="77777777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11331806" w14:textId="77777777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188DCA15" w14:textId="77777777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75DA4857" w14:textId="77777777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59806E12" w14:textId="77777777" w:rsidR="00867598" w:rsidRDefault="00867598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35EC81B1" w14:textId="1872A38F" w:rsidR="00C95CD7" w:rsidRDefault="00C95CD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3191481D" w14:textId="77777777" w:rsidR="00BD1817" w:rsidRPr="00BD1817" w:rsidRDefault="00BD1817" w:rsidP="00BD1817">
      <w:pPr>
        <w:spacing w:line="276" w:lineRule="auto"/>
        <w:rPr>
          <w:rFonts w:ascii="Kinetic Letters" w:hAnsi="Kinetic Letters"/>
          <w:sz w:val="28"/>
          <w:szCs w:val="28"/>
        </w:rPr>
      </w:pPr>
    </w:p>
    <w:p w14:paraId="68A25A22" w14:textId="4F286CD9" w:rsidR="00574405" w:rsidRDefault="00EE2B2A" w:rsidP="00EE2B2A">
      <w:pPr>
        <w:spacing w:line="276" w:lineRule="auto"/>
        <w:rPr>
          <w:rFonts w:ascii="Kinetic Letters" w:hAnsi="Kinetic Letters"/>
          <w:b/>
          <w:sz w:val="28"/>
          <w:szCs w:val="28"/>
          <w:u w:val="single"/>
        </w:rPr>
      </w:pPr>
      <w:r w:rsidRPr="00295BB7">
        <w:rPr>
          <w:rFonts w:ascii="Kinetic Letters" w:hAnsi="Kinetic Letters"/>
          <w:b/>
          <w:sz w:val="28"/>
          <w:szCs w:val="28"/>
          <w:u w:val="single"/>
        </w:rPr>
        <w:lastRenderedPageBreak/>
        <w:t>EYFS</w:t>
      </w:r>
      <w:r w:rsidR="007C144A" w:rsidRPr="00295BB7">
        <w:rPr>
          <w:rFonts w:ascii="Kinetic Letters" w:hAnsi="Kinetic Letters"/>
          <w:b/>
          <w:sz w:val="28"/>
          <w:szCs w:val="28"/>
          <w:u w:val="single"/>
        </w:rPr>
        <w:t>:</w:t>
      </w:r>
    </w:p>
    <w:p w14:paraId="1C942A65" w14:textId="410746E6" w:rsidR="004E6574" w:rsidRPr="00FF489A" w:rsidRDefault="004A651D" w:rsidP="004A651D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  <w:u w:val="single"/>
        </w:rPr>
      </w:pPr>
      <w:r w:rsidRPr="00FF489A">
        <w:rPr>
          <w:rFonts w:ascii="Kinetic Letters" w:hAnsi="Kinetic Letters"/>
          <w:bCs/>
          <w:sz w:val="28"/>
          <w:szCs w:val="28"/>
        </w:rPr>
        <w:t>F</w:t>
      </w:r>
      <w:r w:rsidR="004E6574" w:rsidRPr="00FF489A">
        <w:rPr>
          <w:rFonts w:ascii="Kinetic Letters" w:hAnsi="Kinetic Letters"/>
          <w:bCs/>
          <w:sz w:val="28"/>
          <w:szCs w:val="28"/>
        </w:rPr>
        <w:t xml:space="preserve">eedback in the EYFS is </w:t>
      </w:r>
      <w:r w:rsidRPr="00FF489A">
        <w:rPr>
          <w:rFonts w:ascii="Kinetic Letters" w:hAnsi="Kinetic Letters"/>
          <w:bCs/>
          <w:sz w:val="28"/>
          <w:szCs w:val="28"/>
        </w:rPr>
        <w:t>predominantly</w:t>
      </w:r>
      <w:r w:rsidR="00DA131A" w:rsidRPr="00FF489A">
        <w:rPr>
          <w:rFonts w:ascii="Kinetic Letters" w:hAnsi="Kinetic Letters"/>
          <w:bCs/>
          <w:sz w:val="28"/>
          <w:szCs w:val="28"/>
        </w:rPr>
        <w:t xml:space="preserve"> undertaken verbally, as and when </w:t>
      </w:r>
      <w:r w:rsidR="00BA632F" w:rsidRPr="00FF489A">
        <w:rPr>
          <w:rFonts w:ascii="Kinetic Letters" w:hAnsi="Kinetic Letters"/>
          <w:bCs/>
          <w:sz w:val="28"/>
          <w:szCs w:val="28"/>
        </w:rPr>
        <w:t>progress or misconceptions</w:t>
      </w:r>
      <w:r w:rsidR="00DA131A" w:rsidRPr="00FF489A">
        <w:rPr>
          <w:rFonts w:ascii="Kinetic Letters" w:hAnsi="Kinetic Letters"/>
          <w:bCs/>
          <w:sz w:val="28"/>
          <w:szCs w:val="28"/>
        </w:rPr>
        <w:t xml:space="preserve"> </w:t>
      </w:r>
      <w:r w:rsidR="00BA632F" w:rsidRPr="00FF489A">
        <w:rPr>
          <w:rFonts w:ascii="Kinetic Letters" w:hAnsi="Kinetic Letters"/>
          <w:bCs/>
          <w:sz w:val="28"/>
          <w:szCs w:val="28"/>
        </w:rPr>
        <w:t>ar</w:t>
      </w:r>
      <w:r w:rsidR="00B9594A" w:rsidRPr="00FF489A">
        <w:rPr>
          <w:rFonts w:ascii="Kinetic Letters" w:hAnsi="Kinetic Letters"/>
          <w:bCs/>
          <w:sz w:val="28"/>
          <w:szCs w:val="28"/>
        </w:rPr>
        <w:t>ise</w:t>
      </w:r>
      <w:r w:rsidR="00BA632F" w:rsidRPr="00FF489A">
        <w:rPr>
          <w:rFonts w:ascii="Kinetic Letters" w:hAnsi="Kinetic Letters"/>
          <w:bCs/>
          <w:sz w:val="28"/>
          <w:szCs w:val="28"/>
        </w:rPr>
        <w:t xml:space="preserve">, or during whole class </w:t>
      </w:r>
      <w:r w:rsidR="00B9594A" w:rsidRPr="00FF489A">
        <w:rPr>
          <w:rFonts w:ascii="Kinetic Letters" w:hAnsi="Kinetic Letters"/>
          <w:bCs/>
          <w:sz w:val="28"/>
          <w:szCs w:val="28"/>
        </w:rPr>
        <w:t>teaching</w:t>
      </w:r>
      <w:r w:rsidR="00FF489A" w:rsidRPr="00FF489A">
        <w:rPr>
          <w:rFonts w:ascii="Kinetic Letters" w:hAnsi="Kinetic Letters"/>
          <w:bCs/>
          <w:sz w:val="28"/>
          <w:szCs w:val="28"/>
        </w:rPr>
        <w:t xml:space="preserve">/review </w:t>
      </w:r>
      <w:r w:rsidR="00BA632F" w:rsidRPr="00FF489A">
        <w:rPr>
          <w:rFonts w:ascii="Kinetic Letters" w:hAnsi="Kinetic Letters"/>
          <w:bCs/>
          <w:sz w:val="28"/>
          <w:szCs w:val="28"/>
        </w:rPr>
        <w:t>sessions</w:t>
      </w:r>
      <w:r w:rsidR="00FF489A" w:rsidRPr="00FF489A">
        <w:rPr>
          <w:rFonts w:ascii="Kinetic Letters" w:hAnsi="Kinetic Letters"/>
          <w:bCs/>
          <w:sz w:val="28"/>
          <w:szCs w:val="28"/>
        </w:rPr>
        <w:t>.</w:t>
      </w:r>
    </w:p>
    <w:p w14:paraId="5E99193E" w14:textId="59CF90EA" w:rsidR="00BD1817" w:rsidRPr="00EB0D12" w:rsidRDefault="00F64184" w:rsidP="00760A39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/>
          <w:sz w:val="28"/>
          <w:szCs w:val="28"/>
          <w:u w:val="single"/>
        </w:rPr>
      </w:pPr>
      <w:r>
        <w:rPr>
          <w:rFonts w:ascii="Kinetic Letters" w:hAnsi="Kinetic Letters"/>
          <w:bCs/>
          <w:sz w:val="28"/>
          <w:szCs w:val="28"/>
        </w:rPr>
        <w:t xml:space="preserve">A focused, adult directed task is completed by </w:t>
      </w:r>
      <w:r w:rsidR="00D361A7">
        <w:rPr>
          <w:rFonts w:ascii="Kinetic Letters" w:hAnsi="Kinetic Letters"/>
          <w:bCs/>
          <w:sz w:val="28"/>
          <w:szCs w:val="28"/>
        </w:rPr>
        <w:t xml:space="preserve">the children weekly and recorded in </w:t>
      </w:r>
      <w:r w:rsidR="00EB0C9D">
        <w:rPr>
          <w:rFonts w:ascii="Kinetic Letters" w:hAnsi="Kinetic Letters"/>
          <w:bCs/>
          <w:sz w:val="28"/>
          <w:szCs w:val="28"/>
        </w:rPr>
        <w:t>l</w:t>
      </w:r>
      <w:r w:rsidR="00D361A7">
        <w:rPr>
          <w:rFonts w:ascii="Kinetic Letters" w:hAnsi="Kinetic Letters"/>
          <w:bCs/>
          <w:sz w:val="28"/>
          <w:szCs w:val="28"/>
        </w:rPr>
        <w:t xml:space="preserve">iteracy, </w:t>
      </w:r>
      <w:r w:rsidR="00EB0C9D">
        <w:rPr>
          <w:rFonts w:ascii="Kinetic Letters" w:hAnsi="Kinetic Letters"/>
          <w:bCs/>
          <w:sz w:val="28"/>
          <w:szCs w:val="28"/>
        </w:rPr>
        <w:t>m</w:t>
      </w:r>
      <w:r w:rsidR="00D361A7">
        <w:rPr>
          <w:rFonts w:ascii="Kinetic Letters" w:hAnsi="Kinetic Letters"/>
          <w:bCs/>
          <w:sz w:val="28"/>
          <w:szCs w:val="28"/>
        </w:rPr>
        <w:t xml:space="preserve">aths or </w:t>
      </w:r>
      <w:r w:rsidR="00EB0C9D">
        <w:rPr>
          <w:rFonts w:ascii="Kinetic Letters" w:hAnsi="Kinetic Letters"/>
          <w:bCs/>
          <w:sz w:val="28"/>
          <w:szCs w:val="28"/>
        </w:rPr>
        <w:t>t</w:t>
      </w:r>
      <w:r w:rsidR="00D361A7">
        <w:rPr>
          <w:rFonts w:ascii="Kinetic Letters" w:hAnsi="Kinetic Letters"/>
          <w:bCs/>
          <w:sz w:val="28"/>
          <w:szCs w:val="28"/>
        </w:rPr>
        <w:t>opic books</w:t>
      </w:r>
      <w:r w:rsidR="00EB0D12">
        <w:rPr>
          <w:rFonts w:ascii="Kinetic Letters" w:hAnsi="Kinetic Letters"/>
          <w:bCs/>
          <w:sz w:val="28"/>
          <w:szCs w:val="28"/>
        </w:rPr>
        <w:t>.</w:t>
      </w:r>
      <w:r w:rsidR="003F30C0">
        <w:rPr>
          <w:rFonts w:ascii="Kinetic Letters" w:hAnsi="Kinetic Letters"/>
          <w:bCs/>
          <w:sz w:val="28"/>
          <w:szCs w:val="28"/>
        </w:rPr>
        <w:t xml:space="preserve">  This is identified on the weekly plan, including resources/labels.</w:t>
      </w:r>
    </w:p>
    <w:p w14:paraId="5FD71980" w14:textId="76C99536" w:rsidR="0022237F" w:rsidRPr="00895D40" w:rsidRDefault="00EB0D12" w:rsidP="00895D40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/>
          <w:sz w:val="28"/>
          <w:szCs w:val="28"/>
          <w:u w:val="single"/>
        </w:rPr>
      </w:pPr>
      <w:r>
        <w:rPr>
          <w:rFonts w:ascii="Kinetic Letters" w:hAnsi="Kinetic Letters"/>
          <w:bCs/>
          <w:sz w:val="28"/>
          <w:szCs w:val="28"/>
        </w:rPr>
        <w:t>Labels or headers are included to show learning objective</w:t>
      </w:r>
      <w:r w:rsidR="0022237F">
        <w:rPr>
          <w:rFonts w:ascii="Kinetic Letters" w:hAnsi="Kinetic Letters"/>
          <w:bCs/>
          <w:sz w:val="28"/>
          <w:szCs w:val="28"/>
        </w:rPr>
        <w:t>(s)</w:t>
      </w:r>
      <w:r>
        <w:rPr>
          <w:rFonts w:ascii="Kinetic Letters" w:hAnsi="Kinetic Letters"/>
          <w:bCs/>
          <w:sz w:val="28"/>
          <w:szCs w:val="28"/>
        </w:rPr>
        <w:t xml:space="preserve"> and success criteria.</w:t>
      </w:r>
    </w:p>
    <w:p w14:paraId="6CB52E2B" w14:textId="216078B5" w:rsidR="00895D40" w:rsidRPr="00895D40" w:rsidRDefault="00895D40" w:rsidP="00895D40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 w:rsidRPr="00895D40">
        <w:rPr>
          <w:rFonts w:ascii="Kinetic Letters" w:hAnsi="Kinetic Letters"/>
          <w:bCs/>
          <w:sz w:val="28"/>
          <w:szCs w:val="28"/>
        </w:rPr>
        <w:t>Marking of the focused task includes adult recording Teacher or TA assisted plus initials and date</w:t>
      </w:r>
      <w:r w:rsidR="00A6747A">
        <w:rPr>
          <w:rFonts w:ascii="Kinetic Letters" w:hAnsi="Kinetic Letters"/>
          <w:bCs/>
          <w:sz w:val="28"/>
          <w:szCs w:val="28"/>
        </w:rPr>
        <w:t>.</w:t>
      </w:r>
    </w:p>
    <w:p w14:paraId="3BB5EA8D" w14:textId="401A4AFE" w:rsidR="00B63225" w:rsidRPr="00B63225" w:rsidRDefault="00B63225" w:rsidP="00B63225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 w:rsidRPr="00B63225">
        <w:rPr>
          <w:rFonts w:ascii="Kinetic Letters" w:hAnsi="Kinetic Letters"/>
          <w:bCs/>
          <w:sz w:val="28"/>
          <w:szCs w:val="28"/>
        </w:rPr>
        <w:t>Comments include use of apparatus/ word mat/ working wall</w:t>
      </w:r>
      <w:r w:rsidR="0079583B">
        <w:rPr>
          <w:rFonts w:ascii="Kinetic Letters" w:hAnsi="Kinetic Letters"/>
          <w:bCs/>
          <w:sz w:val="28"/>
          <w:szCs w:val="28"/>
        </w:rPr>
        <w:t>/sentence reminders</w:t>
      </w:r>
      <w:r w:rsidRPr="00B63225">
        <w:rPr>
          <w:rFonts w:ascii="Kinetic Letters" w:hAnsi="Kinetic Letters"/>
          <w:bCs/>
          <w:sz w:val="28"/>
          <w:szCs w:val="28"/>
        </w:rPr>
        <w:t xml:space="preserve"> etc</w:t>
      </w:r>
      <w:r w:rsidR="004C4C45">
        <w:rPr>
          <w:rFonts w:ascii="Kinetic Letters" w:hAnsi="Kinetic Letters"/>
          <w:bCs/>
          <w:sz w:val="28"/>
          <w:szCs w:val="28"/>
        </w:rPr>
        <w:t xml:space="preserve"> (Pupils are en</w:t>
      </w:r>
      <w:r w:rsidR="0079583B">
        <w:rPr>
          <w:rFonts w:ascii="Kinetic Letters" w:hAnsi="Kinetic Letters"/>
          <w:bCs/>
          <w:sz w:val="28"/>
          <w:szCs w:val="28"/>
        </w:rPr>
        <w:t xml:space="preserve">couraged to </w:t>
      </w:r>
      <w:r w:rsidR="00833318">
        <w:rPr>
          <w:rFonts w:ascii="Kinetic Letters" w:hAnsi="Kinetic Letters"/>
          <w:bCs/>
          <w:sz w:val="28"/>
          <w:szCs w:val="28"/>
        </w:rPr>
        <w:t xml:space="preserve">use visual clues </w:t>
      </w:r>
      <w:r w:rsidR="00CA52F1">
        <w:rPr>
          <w:rFonts w:ascii="Kinetic Letters" w:hAnsi="Kinetic Letters"/>
          <w:bCs/>
          <w:sz w:val="28"/>
          <w:szCs w:val="28"/>
        </w:rPr>
        <w:t>showing capital letters, full stops and finger spaces throughout the year).</w:t>
      </w:r>
    </w:p>
    <w:p w14:paraId="72F83B43" w14:textId="24EFA4A7" w:rsidR="00B63225" w:rsidRPr="00B63225" w:rsidRDefault="00B63225" w:rsidP="00B63225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 w:rsidRPr="00B63225">
        <w:rPr>
          <w:rFonts w:ascii="Kinetic Letters" w:hAnsi="Kinetic Letters"/>
          <w:bCs/>
          <w:sz w:val="28"/>
          <w:szCs w:val="28"/>
        </w:rPr>
        <w:t xml:space="preserve">Different parts of the work may show an S (supported) or I (independent), </w:t>
      </w:r>
      <w:r w:rsidR="00EB0C9D" w:rsidRPr="00B63225">
        <w:rPr>
          <w:rFonts w:ascii="Kinetic Letters" w:hAnsi="Kinetic Letters"/>
          <w:bCs/>
          <w:sz w:val="28"/>
          <w:szCs w:val="28"/>
        </w:rPr>
        <w:t>e.g.</w:t>
      </w:r>
      <w:r w:rsidRPr="00B63225">
        <w:rPr>
          <w:rFonts w:ascii="Kinetic Letters" w:hAnsi="Kinetic Letters"/>
          <w:bCs/>
          <w:sz w:val="28"/>
          <w:szCs w:val="28"/>
        </w:rPr>
        <w:t xml:space="preserve"> individual words/numbers</w:t>
      </w:r>
    </w:p>
    <w:p w14:paraId="5395587C" w14:textId="3DD7A3E8" w:rsidR="00895D40" w:rsidRPr="009F1FA4" w:rsidRDefault="000B0645" w:rsidP="00895D40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  <w:u w:val="single"/>
        </w:rPr>
      </w:pPr>
      <w:r>
        <w:rPr>
          <w:rFonts w:ascii="Kinetic Letters" w:hAnsi="Kinetic Letters"/>
          <w:bCs/>
          <w:sz w:val="28"/>
          <w:szCs w:val="28"/>
        </w:rPr>
        <w:t>Live marking - g</w:t>
      </w:r>
      <w:r w:rsidR="00742318" w:rsidRPr="00742318">
        <w:rPr>
          <w:rFonts w:ascii="Kinetic Letters" w:hAnsi="Kinetic Letters"/>
          <w:bCs/>
          <w:sz w:val="28"/>
          <w:szCs w:val="28"/>
        </w:rPr>
        <w:t xml:space="preserve">reen work is usually practised straight away (after verbal feedback) </w:t>
      </w:r>
      <w:r w:rsidR="00EB0C9D" w:rsidRPr="00742318">
        <w:rPr>
          <w:rFonts w:ascii="Kinetic Letters" w:hAnsi="Kinetic Letters"/>
          <w:bCs/>
          <w:sz w:val="28"/>
          <w:szCs w:val="28"/>
        </w:rPr>
        <w:t>e.g.</w:t>
      </w:r>
      <w:r w:rsidR="00742318" w:rsidRPr="00742318">
        <w:rPr>
          <w:rFonts w:ascii="Kinetic Letters" w:hAnsi="Kinetic Letters"/>
          <w:bCs/>
          <w:sz w:val="28"/>
          <w:szCs w:val="28"/>
        </w:rPr>
        <w:t xml:space="preserve"> written again with finger spaces</w:t>
      </w:r>
      <w:r w:rsidR="00E23D7F">
        <w:rPr>
          <w:rFonts w:ascii="Kinetic Letters" w:hAnsi="Kinetic Letters"/>
          <w:bCs/>
          <w:sz w:val="28"/>
          <w:szCs w:val="28"/>
        </w:rPr>
        <w:t>; letter and number formation practise is ongoing.</w:t>
      </w:r>
    </w:p>
    <w:p w14:paraId="1A70F77F" w14:textId="44A1C445" w:rsidR="009F1FA4" w:rsidRDefault="009F1FA4" w:rsidP="009F1FA4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 w:rsidRPr="009F1FA4">
        <w:rPr>
          <w:rFonts w:ascii="Kinetic Letters" w:hAnsi="Kinetic Letters"/>
          <w:bCs/>
          <w:sz w:val="28"/>
          <w:szCs w:val="28"/>
        </w:rPr>
        <w:t>Correct letters in words are ticked</w:t>
      </w:r>
      <w:r w:rsidR="00E23D7F">
        <w:rPr>
          <w:rFonts w:ascii="Kinetic Letters" w:hAnsi="Kinetic Letters"/>
          <w:bCs/>
          <w:sz w:val="28"/>
          <w:szCs w:val="28"/>
        </w:rPr>
        <w:t xml:space="preserve"> (with pink)</w:t>
      </w:r>
      <w:r w:rsidR="00870D19">
        <w:rPr>
          <w:rFonts w:ascii="Kinetic Letters" w:hAnsi="Kinetic Letters"/>
          <w:bCs/>
          <w:sz w:val="28"/>
          <w:szCs w:val="28"/>
        </w:rPr>
        <w:t>.</w:t>
      </w:r>
    </w:p>
    <w:p w14:paraId="1829044D" w14:textId="67AA10FC" w:rsidR="00312088" w:rsidRPr="00312088" w:rsidRDefault="00C0676F" w:rsidP="00312088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 w:rsidRPr="00C0676F">
        <w:rPr>
          <w:rFonts w:ascii="Kinetic Letters" w:hAnsi="Kinetic Letters"/>
          <w:bCs/>
          <w:sz w:val="28"/>
          <w:szCs w:val="28"/>
        </w:rPr>
        <w:t>Ratios are not currently recorded</w:t>
      </w:r>
      <w:r>
        <w:rPr>
          <w:rFonts w:ascii="Kinetic Letters" w:hAnsi="Kinetic Letters"/>
          <w:bCs/>
          <w:sz w:val="28"/>
          <w:szCs w:val="28"/>
        </w:rPr>
        <w:t xml:space="preserve"> but focus group size increases over the year.</w:t>
      </w:r>
    </w:p>
    <w:p w14:paraId="178EF234" w14:textId="42B1B701" w:rsidR="00AC41A0" w:rsidRDefault="00B55307" w:rsidP="009F1FA4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>
        <w:rPr>
          <w:rFonts w:ascii="Kinetic Letters" w:hAnsi="Kinetic Letters"/>
          <w:bCs/>
          <w:sz w:val="28"/>
          <w:szCs w:val="28"/>
        </w:rPr>
        <w:t>Tasks completed in the Provision</w:t>
      </w:r>
      <w:r w:rsidR="00391C0B">
        <w:rPr>
          <w:rFonts w:ascii="Kinetic Letters" w:hAnsi="Kinetic Letters"/>
          <w:bCs/>
          <w:sz w:val="28"/>
          <w:szCs w:val="28"/>
        </w:rPr>
        <w:t xml:space="preserve"> that shows </w:t>
      </w:r>
      <w:r w:rsidR="00276EF2">
        <w:rPr>
          <w:rFonts w:ascii="Kinetic Letters" w:hAnsi="Kinetic Letters"/>
          <w:bCs/>
          <w:sz w:val="28"/>
          <w:szCs w:val="28"/>
        </w:rPr>
        <w:t xml:space="preserve">clear </w:t>
      </w:r>
      <w:r w:rsidR="008964A7">
        <w:rPr>
          <w:rFonts w:ascii="Kinetic Letters" w:hAnsi="Kinetic Letters"/>
          <w:bCs/>
          <w:sz w:val="28"/>
          <w:szCs w:val="28"/>
        </w:rPr>
        <w:t xml:space="preserve">learning </w:t>
      </w:r>
      <w:r w:rsidR="00276EF2">
        <w:rPr>
          <w:rFonts w:ascii="Kinetic Letters" w:hAnsi="Kinetic Letters"/>
          <w:bCs/>
          <w:sz w:val="28"/>
          <w:szCs w:val="28"/>
        </w:rPr>
        <w:t>and progress</w:t>
      </w:r>
      <w:r w:rsidR="008964A7">
        <w:rPr>
          <w:rFonts w:ascii="Kinetic Letters" w:hAnsi="Kinetic Letters"/>
          <w:bCs/>
          <w:sz w:val="28"/>
          <w:szCs w:val="28"/>
        </w:rPr>
        <w:t>,</w:t>
      </w:r>
      <w:r w:rsidR="00276EF2">
        <w:rPr>
          <w:rFonts w:ascii="Kinetic Letters" w:hAnsi="Kinetic Letters"/>
          <w:bCs/>
          <w:sz w:val="28"/>
          <w:szCs w:val="28"/>
        </w:rPr>
        <w:t xml:space="preserve"> will be stuck in books and marked with the date and a</w:t>
      </w:r>
      <w:r w:rsidR="00BD4844">
        <w:rPr>
          <w:rFonts w:ascii="Kinetic Letters" w:hAnsi="Kinetic Letters"/>
          <w:bCs/>
          <w:sz w:val="28"/>
          <w:szCs w:val="28"/>
        </w:rPr>
        <w:t xml:space="preserve"> circled</w:t>
      </w:r>
      <w:r w:rsidR="0014455C">
        <w:rPr>
          <w:rFonts w:ascii="Kinetic Letters" w:hAnsi="Kinetic Letters"/>
          <w:bCs/>
          <w:sz w:val="28"/>
          <w:szCs w:val="28"/>
        </w:rPr>
        <w:t xml:space="preserve"> I (independent) and P (provision) scribed by an adult, </w:t>
      </w:r>
      <w:r w:rsidR="00BD4844">
        <w:rPr>
          <w:rFonts w:ascii="Kinetic Letters" w:hAnsi="Kinetic Letters"/>
          <w:bCs/>
          <w:sz w:val="28"/>
          <w:szCs w:val="28"/>
        </w:rPr>
        <w:t>with initials.</w:t>
      </w:r>
    </w:p>
    <w:p w14:paraId="6470861F" w14:textId="67AC308C" w:rsidR="00312088" w:rsidRDefault="00312088" w:rsidP="009F1FA4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>
        <w:rPr>
          <w:rFonts w:ascii="Kinetic Letters" w:hAnsi="Kinetic Letters"/>
          <w:bCs/>
          <w:sz w:val="28"/>
          <w:szCs w:val="28"/>
        </w:rPr>
        <w:t xml:space="preserve">Focus or provision tasks may also </w:t>
      </w:r>
      <w:r w:rsidR="00E568DE">
        <w:rPr>
          <w:rFonts w:ascii="Kinetic Letters" w:hAnsi="Kinetic Letters"/>
          <w:bCs/>
          <w:sz w:val="28"/>
          <w:szCs w:val="28"/>
        </w:rPr>
        <w:t>be marked with a circled ‘LPT’</w:t>
      </w:r>
      <w:r w:rsidR="00531D74">
        <w:rPr>
          <w:rFonts w:ascii="Kinetic Letters" w:hAnsi="Kinetic Letters"/>
          <w:bCs/>
          <w:sz w:val="28"/>
          <w:szCs w:val="28"/>
        </w:rPr>
        <w:t xml:space="preserve"> (Learning Plan Target) to </w:t>
      </w:r>
      <w:r w:rsidR="00DE4D6B">
        <w:rPr>
          <w:rFonts w:ascii="Kinetic Letters" w:hAnsi="Kinetic Letters"/>
          <w:bCs/>
          <w:sz w:val="28"/>
          <w:szCs w:val="28"/>
        </w:rPr>
        <w:t>indicate where pupils have practised</w:t>
      </w:r>
      <w:r w:rsidR="00A35396">
        <w:rPr>
          <w:rFonts w:ascii="Kinetic Letters" w:hAnsi="Kinetic Letters"/>
          <w:bCs/>
          <w:sz w:val="28"/>
          <w:szCs w:val="28"/>
        </w:rPr>
        <w:t>/achieved their targets.</w:t>
      </w:r>
    </w:p>
    <w:p w14:paraId="7F48C10E" w14:textId="4BCE8624" w:rsidR="00D41331" w:rsidRDefault="00D41331" w:rsidP="009F1FA4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>
        <w:rPr>
          <w:rFonts w:ascii="Kinetic Letters" w:hAnsi="Kinetic Letters"/>
          <w:bCs/>
          <w:sz w:val="28"/>
          <w:szCs w:val="28"/>
        </w:rPr>
        <w:t xml:space="preserve">Adults may also use </w:t>
      </w:r>
      <w:r w:rsidR="00FE163B">
        <w:rPr>
          <w:rFonts w:ascii="Kinetic Letters" w:hAnsi="Kinetic Letters"/>
          <w:bCs/>
          <w:sz w:val="28"/>
          <w:szCs w:val="28"/>
        </w:rPr>
        <w:t xml:space="preserve">stickers/stamps in books to show praise or a comment identifying </w:t>
      </w:r>
      <w:r w:rsidR="00326369">
        <w:rPr>
          <w:rFonts w:ascii="Kinetic Letters" w:hAnsi="Kinetic Letters"/>
          <w:bCs/>
          <w:sz w:val="28"/>
          <w:szCs w:val="28"/>
        </w:rPr>
        <w:t xml:space="preserve">a positive aspect, </w:t>
      </w:r>
      <w:r w:rsidR="005777EE">
        <w:rPr>
          <w:rFonts w:ascii="Kinetic Letters" w:hAnsi="Kinetic Letters"/>
          <w:bCs/>
          <w:sz w:val="28"/>
          <w:szCs w:val="28"/>
        </w:rPr>
        <w:t>e.g.</w:t>
      </w:r>
      <w:r w:rsidR="00326369">
        <w:rPr>
          <w:rFonts w:ascii="Kinetic Letters" w:hAnsi="Kinetic Letters"/>
          <w:bCs/>
          <w:sz w:val="28"/>
          <w:szCs w:val="28"/>
        </w:rPr>
        <w:t xml:space="preserve"> ‘Super letter formation!’</w:t>
      </w:r>
    </w:p>
    <w:p w14:paraId="6D9CEB34" w14:textId="4BEC710D" w:rsidR="00326369" w:rsidRPr="009F1FA4" w:rsidRDefault="00326369" w:rsidP="009F1FA4">
      <w:pPr>
        <w:pStyle w:val="ListParagraph"/>
        <w:numPr>
          <w:ilvl w:val="0"/>
          <w:numId w:val="14"/>
        </w:numPr>
        <w:spacing w:line="276" w:lineRule="auto"/>
        <w:rPr>
          <w:rFonts w:ascii="Kinetic Letters" w:hAnsi="Kinetic Letters"/>
          <w:bCs/>
          <w:sz w:val="28"/>
          <w:szCs w:val="28"/>
        </w:rPr>
      </w:pPr>
      <w:r>
        <w:rPr>
          <w:rFonts w:ascii="Kinetic Letters" w:hAnsi="Kinetic Letters"/>
          <w:bCs/>
          <w:sz w:val="28"/>
          <w:szCs w:val="28"/>
        </w:rPr>
        <w:t xml:space="preserve">Dojos will be given for </w:t>
      </w:r>
      <w:r w:rsidR="008F3A32">
        <w:rPr>
          <w:rFonts w:ascii="Kinetic Letters" w:hAnsi="Kinetic Letters"/>
          <w:bCs/>
          <w:sz w:val="28"/>
          <w:szCs w:val="28"/>
        </w:rPr>
        <w:t>strengths</w:t>
      </w:r>
      <w:r w:rsidR="00D43DD2">
        <w:rPr>
          <w:rFonts w:ascii="Kinetic Letters" w:hAnsi="Kinetic Letters"/>
          <w:bCs/>
          <w:sz w:val="28"/>
          <w:szCs w:val="28"/>
        </w:rPr>
        <w:t xml:space="preserve"> e.g.</w:t>
      </w:r>
      <w:r w:rsidR="004636DB">
        <w:rPr>
          <w:rFonts w:ascii="Kinetic Letters" w:hAnsi="Kinetic Letters"/>
          <w:bCs/>
          <w:sz w:val="28"/>
          <w:szCs w:val="28"/>
        </w:rPr>
        <w:t xml:space="preserve"> ‘Wonderful Writing’ or ‘Fantastic Phonics’.</w:t>
      </w:r>
      <w:r w:rsidR="00ED7788">
        <w:rPr>
          <w:rFonts w:ascii="Kinetic Letters" w:hAnsi="Kinetic Letters"/>
          <w:bCs/>
          <w:sz w:val="28"/>
          <w:szCs w:val="28"/>
        </w:rPr>
        <w:t xml:space="preserve"> Teachers are </w:t>
      </w:r>
      <w:r w:rsidR="002D0E8E">
        <w:rPr>
          <w:rFonts w:ascii="Kinetic Letters" w:hAnsi="Kinetic Letters"/>
          <w:bCs/>
          <w:sz w:val="28"/>
          <w:szCs w:val="28"/>
        </w:rPr>
        <w:t>encouraged</w:t>
      </w:r>
      <w:r w:rsidR="00ED7788">
        <w:rPr>
          <w:rFonts w:ascii="Kinetic Letters" w:hAnsi="Kinetic Letters"/>
          <w:bCs/>
          <w:sz w:val="28"/>
          <w:szCs w:val="28"/>
        </w:rPr>
        <w:t xml:space="preserve"> to </w:t>
      </w:r>
      <w:r w:rsidR="002D0E8E">
        <w:rPr>
          <w:rFonts w:ascii="Kinetic Letters" w:hAnsi="Kinetic Letters"/>
          <w:bCs/>
          <w:sz w:val="28"/>
          <w:szCs w:val="28"/>
        </w:rPr>
        <w:t xml:space="preserve">create dojo awards for key areas of focus for their classes/ year groups. </w:t>
      </w:r>
    </w:p>
    <w:p w14:paraId="79260C73" w14:textId="08489E9B" w:rsidR="007C144A" w:rsidRPr="00AC41A0" w:rsidRDefault="007C144A" w:rsidP="00AC41A0">
      <w:pPr>
        <w:pStyle w:val="ListParagraph"/>
        <w:spacing w:line="276" w:lineRule="auto"/>
        <w:rPr>
          <w:rFonts w:ascii="Kinetic Letters" w:hAnsi="Kinetic Letters"/>
          <w:bCs/>
          <w:sz w:val="28"/>
          <w:szCs w:val="28"/>
          <w:u w:val="single"/>
        </w:rPr>
      </w:pPr>
    </w:p>
    <w:p w14:paraId="68A25A2E" w14:textId="1DD9BB7D" w:rsidR="004B2A40" w:rsidRPr="003A796F" w:rsidRDefault="004B2A40" w:rsidP="00295BB7">
      <w:pPr>
        <w:spacing w:line="276" w:lineRule="auto"/>
        <w:rPr>
          <w:rFonts w:ascii="Kinetic Letters" w:hAnsi="Kinetic Letters"/>
          <w:sz w:val="28"/>
          <w:szCs w:val="28"/>
          <w:highlight w:val="yellow"/>
        </w:rPr>
      </w:pPr>
    </w:p>
    <w:sectPr w:rsidR="004B2A40" w:rsidRPr="003A796F">
      <w:footerReference w:type="even" r:id="rId13"/>
      <w:footerReference w:type="default" r:id="rId14"/>
      <w:footnotePr>
        <w:numRestart w:val="eachSect"/>
      </w:footnotePr>
      <w:pgSz w:w="12240" w:h="15840"/>
      <w:pgMar w:top="1440" w:right="1440" w:bottom="1440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1A6D7" w14:textId="77777777" w:rsidR="00EC7DC8" w:rsidRDefault="00EC7DC8">
      <w:r>
        <w:separator/>
      </w:r>
    </w:p>
  </w:endnote>
  <w:endnote w:type="continuationSeparator" w:id="0">
    <w:p w14:paraId="35EA1F50" w14:textId="77777777" w:rsidR="00EC7DC8" w:rsidRDefault="00EC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25A35" w14:textId="77777777" w:rsidR="00FD10AE" w:rsidRDefault="00FD10AE" w:rsidP="00065B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43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68A25A36" w14:textId="77777777" w:rsidR="00FD10AE" w:rsidRDefault="00FD10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25A37" w14:textId="77777777" w:rsidR="00FD10AE" w:rsidRDefault="00FD10AE" w:rsidP="00065B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4323">
      <w:rPr>
        <w:rStyle w:val="PageNumber"/>
        <w:noProof/>
      </w:rPr>
      <w:t>1</w:t>
    </w:r>
    <w:r>
      <w:rPr>
        <w:rStyle w:val="PageNumber"/>
      </w:rPr>
      <w:fldChar w:fldCharType="end"/>
    </w:r>
  </w:p>
  <w:p w14:paraId="68A25A38" w14:textId="77777777" w:rsidR="00FD10AE" w:rsidRDefault="00FD10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09F7B" w14:textId="77777777" w:rsidR="00EC7DC8" w:rsidRDefault="00EC7DC8">
      <w:r>
        <w:separator/>
      </w:r>
    </w:p>
  </w:footnote>
  <w:footnote w:type="continuationSeparator" w:id="0">
    <w:p w14:paraId="1AF4E452" w14:textId="77777777" w:rsidR="00EC7DC8" w:rsidRDefault="00EC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5F91"/>
    <w:multiLevelType w:val="hybridMultilevel"/>
    <w:tmpl w:val="D7CC4074"/>
    <w:lvl w:ilvl="0" w:tplc="D90EAC48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0" w:hanging="360"/>
      </w:pPr>
    </w:lvl>
    <w:lvl w:ilvl="2" w:tplc="0809001B" w:tentative="1">
      <w:start w:val="1"/>
      <w:numFmt w:val="lowerRoman"/>
      <w:lvlText w:val="%3."/>
      <w:lvlJc w:val="right"/>
      <w:pPr>
        <w:ind w:left="1870" w:hanging="180"/>
      </w:pPr>
    </w:lvl>
    <w:lvl w:ilvl="3" w:tplc="0809000F" w:tentative="1">
      <w:start w:val="1"/>
      <w:numFmt w:val="decimal"/>
      <w:lvlText w:val="%4."/>
      <w:lvlJc w:val="left"/>
      <w:pPr>
        <w:ind w:left="2590" w:hanging="360"/>
      </w:pPr>
    </w:lvl>
    <w:lvl w:ilvl="4" w:tplc="08090019" w:tentative="1">
      <w:start w:val="1"/>
      <w:numFmt w:val="lowerLetter"/>
      <w:lvlText w:val="%5."/>
      <w:lvlJc w:val="left"/>
      <w:pPr>
        <w:ind w:left="3310" w:hanging="360"/>
      </w:pPr>
    </w:lvl>
    <w:lvl w:ilvl="5" w:tplc="0809001B" w:tentative="1">
      <w:start w:val="1"/>
      <w:numFmt w:val="lowerRoman"/>
      <w:lvlText w:val="%6."/>
      <w:lvlJc w:val="right"/>
      <w:pPr>
        <w:ind w:left="4030" w:hanging="180"/>
      </w:pPr>
    </w:lvl>
    <w:lvl w:ilvl="6" w:tplc="0809000F" w:tentative="1">
      <w:start w:val="1"/>
      <w:numFmt w:val="decimal"/>
      <w:lvlText w:val="%7."/>
      <w:lvlJc w:val="left"/>
      <w:pPr>
        <w:ind w:left="4750" w:hanging="360"/>
      </w:pPr>
    </w:lvl>
    <w:lvl w:ilvl="7" w:tplc="08090019" w:tentative="1">
      <w:start w:val="1"/>
      <w:numFmt w:val="lowerLetter"/>
      <w:lvlText w:val="%8."/>
      <w:lvlJc w:val="left"/>
      <w:pPr>
        <w:ind w:left="5470" w:hanging="360"/>
      </w:pPr>
    </w:lvl>
    <w:lvl w:ilvl="8" w:tplc="080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C485ACD"/>
    <w:multiLevelType w:val="multilevel"/>
    <w:tmpl w:val="45924AAA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6A54E0"/>
    <w:multiLevelType w:val="hybridMultilevel"/>
    <w:tmpl w:val="A2A400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12683"/>
    <w:multiLevelType w:val="multilevel"/>
    <w:tmpl w:val="5E346B6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B2077F8"/>
    <w:multiLevelType w:val="hybridMultilevel"/>
    <w:tmpl w:val="533EF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DE4EF5"/>
    <w:multiLevelType w:val="singleLevel"/>
    <w:tmpl w:val="08090001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2C524EF"/>
    <w:multiLevelType w:val="hybridMultilevel"/>
    <w:tmpl w:val="D57C8E70"/>
    <w:lvl w:ilvl="0" w:tplc="CEB0B09C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9695F"/>
    <w:multiLevelType w:val="multilevel"/>
    <w:tmpl w:val="5AACEDF6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95256BB"/>
    <w:multiLevelType w:val="multilevel"/>
    <w:tmpl w:val="45924A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A84B1A"/>
    <w:multiLevelType w:val="multilevel"/>
    <w:tmpl w:val="F392D3A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F7B398D"/>
    <w:multiLevelType w:val="multilevel"/>
    <w:tmpl w:val="18E8EF6C"/>
    <w:lvl w:ilvl="0">
      <w:start w:val="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4A5500D"/>
    <w:multiLevelType w:val="multilevel"/>
    <w:tmpl w:val="7500148E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046B9F"/>
    <w:multiLevelType w:val="hybridMultilevel"/>
    <w:tmpl w:val="DCD445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E6689"/>
    <w:multiLevelType w:val="multilevel"/>
    <w:tmpl w:val="D37AA4AE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781532447">
    <w:abstractNumId w:val="11"/>
  </w:num>
  <w:num w:numId="2" w16cid:durableId="1418820926">
    <w:abstractNumId w:val="13"/>
  </w:num>
  <w:num w:numId="3" w16cid:durableId="1290666794">
    <w:abstractNumId w:val="1"/>
  </w:num>
  <w:num w:numId="4" w16cid:durableId="677393997">
    <w:abstractNumId w:val="7"/>
  </w:num>
  <w:num w:numId="5" w16cid:durableId="772868164">
    <w:abstractNumId w:val="10"/>
  </w:num>
  <w:num w:numId="6" w16cid:durableId="1648779227">
    <w:abstractNumId w:val="5"/>
  </w:num>
  <w:num w:numId="7" w16cid:durableId="1007251519">
    <w:abstractNumId w:val="9"/>
  </w:num>
  <w:num w:numId="8" w16cid:durableId="1805079933">
    <w:abstractNumId w:val="6"/>
  </w:num>
  <w:num w:numId="9" w16cid:durableId="1164006633">
    <w:abstractNumId w:val="8"/>
  </w:num>
  <w:num w:numId="10" w16cid:durableId="1870995637">
    <w:abstractNumId w:val="3"/>
  </w:num>
  <w:num w:numId="11" w16cid:durableId="726685242">
    <w:abstractNumId w:val="12"/>
  </w:num>
  <w:num w:numId="12" w16cid:durableId="153957224">
    <w:abstractNumId w:val="4"/>
  </w:num>
  <w:num w:numId="13" w16cid:durableId="1811823535">
    <w:abstractNumId w:val="0"/>
  </w:num>
  <w:num w:numId="14" w16cid:durableId="2492394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95E"/>
    <w:rsid w:val="0001511B"/>
    <w:rsid w:val="00026445"/>
    <w:rsid w:val="00041017"/>
    <w:rsid w:val="00054F17"/>
    <w:rsid w:val="00065BBE"/>
    <w:rsid w:val="00092CBB"/>
    <w:rsid w:val="000978E4"/>
    <w:rsid w:val="000A0C44"/>
    <w:rsid w:val="000B0645"/>
    <w:rsid w:val="000E0DAE"/>
    <w:rsid w:val="000F39D9"/>
    <w:rsid w:val="00104A5D"/>
    <w:rsid w:val="001059ED"/>
    <w:rsid w:val="0012739C"/>
    <w:rsid w:val="00142D26"/>
    <w:rsid w:val="0014455C"/>
    <w:rsid w:val="00153C4F"/>
    <w:rsid w:val="00157BA8"/>
    <w:rsid w:val="001701A6"/>
    <w:rsid w:val="00172195"/>
    <w:rsid w:val="00195267"/>
    <w:rsid w:val="001979E8"/>
    <w:rsid w:val="001A4A5F"/>
    <w:rsid w:val="001A5F72"/>
    <w:rsid w:val="001B7599"/>
    <w:rsid w:val="001C19BC"/>
    <w:rsid w:val="001C295E"/>
    <w:rsid w:val="001C5AC3"/>
    <w:rsid w:val="001E7959"/>
    <w:rsid w:val="00215A53"/>
    <w:rsid w:val="00215F6A"/>
    <w:rsid w:val="0022237F"/>
    <w:rsid w:val="00240E55"/>
    <w:rsid w:val="00244853"/>
    <w:rsid w:val="00276EF2"/>
    <w:rsid w:val="00282C1C"/>
    <w:rsid w:val="00284F4A"/>
    <w:rsid w:val="00295BB7"/>
    <w:rsid w:val="002C156E"/>
    <w:rsid w:val="002C2B89"/>
    <w:rsid w:val="002D0085"/>
    <w:rsid w:val="002D0E8E"/>
    <w:rsid w:val="002D1C11"/>
    <w:rsid w:val="002D46D8"/>
    <w:rsid w:val="002F71C2"/>
    <w:rsid w:val="003005A1"/>
    <w:rsid w:val="00304A59"/>
    <w:rsid w:val="00311B0D"/>
    <w:rsid w:val="00312088"/>
    <w:rsid w:val="003172ED"/>
    <w:rsid w:val="00326369"/>
    <w:rsid w:val="00342161"/>
    <w:rsid w:val="003465C9"/>
    <w:rsid w:val="00363A6A"/>
    <w:rsid w:val="0036502E"/>
    <w:rsid w:val="0036764E"/>
    <w:rsid w:val="00377B48"/>
    <w:rsid w:val="0038029B"/>
    <w:rsid w:val="0039019F"/>
    <w:rsid w:val="00391C0B"/>
    <w:rsid w:val="00392DBD"/>
    <w:rsid w:val="003A4C57"/>
    <w:rsid w:val="003A796F"/>
    <w:rsid w:val="003D7A3C"/>
    <w:rsid w:val="003E5EB5"/>
    <w:rsid w:val="003F30C0"/>
    <w:rsid w:val="003F7C2E"/>
    <w:rsid w:val="00415AFF"/>
    <w:rsid w:val="004264FD"/>
    <w:rsid w:val="004636DB"/>
    <w:rsid w:val="00466447"/>
    <w:rsid w:val="00482373"/>
    <w:rsid w:val="00492612"/>
    <w:rsid w:val="004A2CFA"/>
    <w:rsid w:val="004A651D"/>
    <w:rsid w:val="004A6F7D"/>
    <w:rsid w:val="004B2A40"/>
    <w:rsid w:val="004C27E2"/>
    <w:rsid w:val="004C4C45"/>
    <w:rsid w:val="004E6574"/>
    <w:rsid w:val="00520643"/>
    <w:rsid w:val="00531D74"/>
    <w:rsid w:val="00546187"/>
    <w:rsid w:val="0055281A"/>
    <w:rsid w:val="00560A5F"/>
    <w:rsid w:val="00574405"/>
    <w:rsid w:val="00577676"/>
    <w:rsid w:val="005777EE"/>
    <w:rsid w:val="005B0535"/>
    <w:rsid w:val="005B2F52"/>
    <w:rsid w:val="005B6630"/>
    <w:rsid w:val="005C5CCA"/>
    <w:rsid w:val="005D27A2"/>
    <w:rsid w:val="005D6D68"/>
    <w:rsid w:val="006123AE"/>
    <w:rsid w:val="006158BE"/>
    <w:rsid w:val="00622D5A"/>
    <w:rsid w:val="00626AFD"/>
    <w:rsid w:val="0066506D"/>
    <w:rsid w:val="006908C5"/>
    <w:rsid w:val="006A3864"/>
    <w:rsid w:val="006A7CBC"/>
    <w:rsid w:val="006B426A"/>
    <w:rsid w:val="006B5668"/>
    <w:rsid w:val="006C3135"/>
    <w:rsid w:val="006C3476"/>
    <w:rsid w:val="006E1C98"/>
    <w:rsid w:val="006E6151"/>
    <w:rsid w:val="006F0309"/>
    <w:rsid w:val="00737F2A"/>
    <w:rsid w:val="00742318"/>
    <w:rsid w:val="00747AB7"/>
    <w:rsid w:val="00757A10"/>
    <w:rsid w:val="00760A39"/>
    <w:rsid w:val="00784873"/>
    <w:rsid w:val="0079583B"/>
    <w:rsid w:val="007A667A"/>
    <w:rsid w:val="007B10FC"/>
    <w:rsid w:val="007C144A"/>
    <w:rsid w:val="007D5DAD"/>
    <w:rsid w:val="007E0CAB"/>
    <w:rsid w:val="007E2F60"/>
    <w:rsid w:val="008259C7"/>
    <w:rsid w:val="00827E97"/>
    <w:rsid w:val="00833318"/>
    <w:rsid w:val="0084585C"/>
    <w:rsid w:val="008520D9"/>
    <w:rsid w:val="0085593D"/>
    <w:rsid w:val="0086357F"/>
    <w:rsid w:val="00867598"/>
    <w:rsid w:val="00870D19"/>
    <w:rsid w:val="00874462"/>
    <w:rsid w:val="00874BCA"/>
    <w:rsid w:val="00895D40"/>
    <w:rsid w:val="008964A7"/>
    <w:rsid w:val="008D4323"/>
    <w:rsid w:val="008D785F"/>
    <w:rsid w:val="008F3A32"/>
    <w:rsid w:val="009036AA"/>
    <w:rsid w:val="009113B0"/>
    <w:rsid w:val="00931AF0"/>
    <w:rsid w:val="00941036"/>
    <w:rsid w:val="00960C31"/>
    <w:rsid w:val="00972D62"/>
    <w:rsid w:val="00992F40"/>
    <w:rsid w:val="009B642C"/>
    <w:rsid w:val="009D356E"/>
    <w:rsid w:val="009E2ED7"/>
    <w:rsid w:val="009F1FA4"/>
    <w:rsid w:val="009F398D"/>
    <w:rsid w:val="009F4C0A"/>
    <w:rsid w:val="009F6389"/>
    <w:rsid w:val="00A11914"/>
    <w:rsid w:val="00A22CA0"/>
    <w:rsid w:val="00A32479"/>
    <w:rsid w:val="00A35396"/>
    <w:rsid w:val="00A40587"/>
    <w:rsid w:val="00A414A8"/>
    <w:rsid w:val="00A46A44"/>
    <w:rsid w:val="00A6747A"/>
    <w:rsid w:val="00AA2D8E"/>
    <w:rsid w:val="00AC41A0"/>
    <w:rsid w:val="00AE2560"/>
    <w:rsid w:val="00AF244F"/>
    <w:rsid w:val="00B2256E"/>
    <w:rsid w:val="00B239CE"/>
    <w:rsid w:val="00B2416D"/>
    <w:rsid w:val="00B30966"/>
    <w:rsid w:val="00B36D24"/>
    <w:rsid w:val="00B4100C"/>
    <w:rsid w:val="00B43479"/>
    <w:rsid w:val="00B46404"/>
    <w:rsid w:val="00B55307"/>
    <w:rsid w:val="00B63225"/>
    <w:rsid w:val="00B76B97"/>
    <w:rsid w:val="00B938A4"/>
    <w:rsid w:val="00B957F1"/>
    <w:rsid w:val="00B9594A"/>
    <w:rsid w:val="00BA632F"/>
    <w:rsid w:val="00BB14F6"/>
    <w:rsid w:val="00BB35A9"/>
    <w:rsid w:val="00BB64D3"/>
    <w:rsid w:val="00BC4C49"/>
    <w:rsid w:val="00BD1817"/>
    <w:rsid w:val="00BD4654"/>
    <w:rsid w:val="00BD479A"/>
    <w:rsid w:val="00BD4844"/>
    <w:rsid w:val="00BF43D4"/>
    <w:rsid w:val="00C013A5"/>
    <w:rsid w:val="00C053CE"/>
    <w:rsid w:val="00C0676F"/>
    <w:rsid w:val="00C16558"/>
    <w:rsid w:val="00C31059"/>
    <w:rsid w:val="00C33F28"/>
    <w:rsid w:val="00C8094A"/>
    <w:rsid w:val="00C851AA"/>
    <w:rsid w:val="00C85752"/>
    <w:rsid w:val="00C952EA"/>
    <w:rsid w:val="00C95CD7"/>
    <w:rsid w:val="00CA52F1"/>
    <w:rsid w:val="00CC21F0"/>
    <w:rsid w:val="00CE0087"/>
    <w:rsid w:val="00CE5B7B"/>
    <w:rsid w:val="00CF2AAC"/>
    <w:rsid w:val="00CF3672"/>
    <w:rsid w:val="00CF760A"/>
    <w:rsid w:val="00D143EA"/>
    <w:rsid w:val="00D151BD"/>
    <w:rsid w:val="00D32098"/>
    <w:rsid w:val="00D361A7"/>
    <w:rsid w:val="00D41331"/>
    <w:rsid w:val="00D43DD2"/>
    <w:rsid w:val="00D454F2"/>
    <w:rsid w:val="00D62B5D"/>
    <w:rsid w:val="00D715EB"/>
    <w:rsid w:val="00D73A06"/>
    <w:rsid w:val="00D86038"/>
    <w:rsid w:val="00DA131A"/>
    <w:rsid w:val="00DA7CB0"/>
    <w:rsid w:val="00DC04B3"/>
    <w:rsid w:val="00DC6DF3"/>
    <w:rsid w:val="00DD2011"/>
    <w:rsid w:val="00DE2413"/>
    <w:rsid w:val="00DE4D6B"/>
    <w:rsid w:val="00DE657A"/>
    <w:rsid w:val="00DF0877"/>
    <w:rsid w:val="00DF6FB5"/>
    <w:rsid w:val="00E11150"/>
    <w:rsid w:val="00E11E06"/>
    <w:rsid w:val="00E12C42"/>
    <w:rsid w:val="00E2170F"/>
    <w:rsid w:val="00E23D7F"/>
    <w:rsid w:val="00E568DE"/>
    <w:rsid w:val="00E57520"/>
    <w:rsid w:val="00E715BB"/>
    <w:rsid w:val="00E800AA"/>
    <w:rsid w:val="00E82F22"/>
    <w:rsid w:val="00E93292"/>
    <w:rsid w:val="00EB0C9D"/>
    <w:rsid w:val="00EB0D12"/>
    <w:rsid w:val="00EB1CE6"/>
    <w:rsid w:val="00EB61F9"/>
    <w:rsid w:val="00EC7DC8"/>
    <w:rsid w:val="00ED7788"/>
    <w:rsid w:val="00EE1255"/>
    <w:rsid w:val="00EE2B2A"/>
    <w:rsid w:val="00EF3702"/>
    <w:rsid w:val="00F00393"/>
    <w:rsid w:val="00F1026E"/>
    <w:rsid w:val="00F15F5C"/>
    <w:rsid w:val="00F23FA5"/>
    <w:rsid w:val="00F30010"/>
    <w:rsid w:val="00F32D5C"/>
    <w:rsid w:val="00F56B61"/>
    <w:rsid w:val="00F64184"/>
    <w:rsid w:val="00F8350A"/>
    <w:rsid w:val="00F86C60"/>
    <w:rsid w:val="00F9026E"/>
    <w:rsid w:val="00FB3643"/>
    <w:rsid w:val="00FC0AC7"/>
    <w:rsid w:val="00FD10AE"/>
    <w:rsid w:val="00FE163B"/>
    <w:rsid w:val="00FF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A259D0"/>
  <w15:chartTrackingRefBased/>
  <w15:docId w15:val="{71B744C8-29C7-4DFA-8516-1E91A98A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exact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line="240" w:lineRule="exact"/>
    </w:pPr>
    <w:rPr>
      <w:sz w:val="24"/>
    </w:rPr>
  </w:style>
  <w:style w:type="paragraph" w:styleId="Footer">
    <w:name w:val="footer"/>
    <w:basedOn w:val="Normal"/>
    <w:rsid w:val="00972D6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72D62"/>
  </w:style>
  <w:style w:type="paragraph" w:styleId="ListParagraph">
    <w:name w:val="List Paragraph"/>
    <w:basedOn w:val="Normal"/>
    <w:uiPriority w:val="34"/>
    <w:qFormat/>
    <w:rsid w:val="00363A6A"/>
    <w:pPr>
      <w:ind w:left="720"/>
    </w:pPr>
  </w:style>
  <w:style w:type="paragraph" w:styleId="Header">
    <w:name w:val="header"/>
    <w:basedOn w:val="Normal"/>
    <w:link w:val="HeaderChar"/>
    <w:rsid w:val="003650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6502E"/>
    <w:rPr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756fce-7c33-44f8-b40e-bfab1f751d5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8" ma:contentTypeDescription="Create a new document." ma:contentTypeScope="" ma:versionID="78e57b941be070ebeecf195a3078f7b4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6aa076c2854aaa5ab59b4ef1b1969f51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FCC3EC-6C46-4941-8FD4-896C87772C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A0C63-45BD-4CBE-B24C-E23137319CA1}">
  <ds:schemaRefs>
    <ds:schemaRef ds:uri="http://schemas.microsoft.com/office/2006/metadata/properties"/>
    <ds:schemaRef ds:uri="http://schemas.microsoft.com/office/infopath/2007/PartnerControls"/>
    <ds:schemaRef ds:uri="6e756fce-7c33-44f8-b40e-bfab1f751d54"/>
  </ds:schemaRefs>
</ds:datastoreItem>
</file>

<file path=customXml/itemProps3.xml><?xml version="1.0" encoding="utf-8"?>
<ds:datastoreItem xmlns:ds="http://schemas.openxmlformats.org/officeDocument/2006/customXml" ds:itemID="{1F727C9D-DBE0-4252-BD3C-4AD89FE57D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BA1DD5-3C06-405D-A46F-D70DC11B2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1259</Words>
  <Characters>6429</Characters>
  <Application>Microsoft Office Word</Application>
  <DocSecurity>0</DocSecurity>
  <Lines>141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SCIENCE POLICY DOCUMENT (JUNE 1993)</vt:lpstr>
    </vt:vector>
  </TitlesOfParts>
  <Company>RM Connect Network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POLICY DOCUMENT (JUNE 1993)</dc:title>
  <dc:subject/>
  <dc:creator>Mrs Kirchin</dc:creator>
  <cp:keywords/>
  <cp:lastModifiedBy>K Kirchin</cp:lastModifiedBy>
  <cp:revision>28</cp:revision>
  <cp:lastPrinted>2026-01-21T14:18:00Z</cp:lastPrinted>
  <dcterms:created xsi:type="dcterms:W3CDTF">2025-06-24T20:14:00Z</dcterms:created>
  <dcterms:modified xsi:type="dcterms:W3CDTF">2026-01-21T14:18:00Z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kkirchin@studfalljunioracademy.org</vt:lpwstr>
  </property>
  <property fmtid="{D5CDD505-2E9C-101B-9397-08002B2CF9AE}" pid="6" name="MSIP_Label_71dda7c5-96ca-48e3-9e3a-5c391aea2853_SetDate">
    <vt:lpwstr>2019-08-20T22:43:56.0189735+01:00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  <property fmtid="{D5CDD505-2E9C-101B-9397-08002B2CF9AE}" pid="12" name="MediaServiceImageTags">
    <vt:lpwstr/>
  </property>
</Properties>
</file>